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EAC0" w14:textId="77777777" w:rsidR="00A06072" w:rsidRPr="001B295B" w:rsidRDefault="00A06072">
      <w:pPr>
        <w:pStyle w:val="GvdeMetni"/>
        <w:spacing w:before="2"/>
        <w:rPr>
          <w:sz w:val="14"/>
          <w:lang w:val="tr-TR"/>
        </w:rPr>
      </w:pPr>
    </w:p>
    <w:p w14:paraId="198D33F3" w14:textId="0BE634D6" w:rsidR="00F2390E" w:rsidRPr="001B295B" w:rsidRDefault="00F2390E">
      <w:pPr>
        <w:pStyle w:val="GvdeMetni"/>
        <w:spacing w:before="3"/>
        <w:rPr>
          <w:sz w:val="11"/>
          <w:lang w:val="tr-TR"/>
        </w:rPr>
      </w:pPr>
    </w:p>
    <w:p w14:paraId="20C551DD" w14:textId="548ADB74" w:rsidR="00E467FD" w:rsidRDefault="00E467FD">
      <w:pPr>
        <w:rPr>
          <w:sz w:val="1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2E191F" w14:paraId="0A8FE31B" w14:textId="77777777" w:rsidTr="007F5E65">
        <w:trPr>
          <w:trHeight w:val="1034"/>
        </w:trPr>
        <w:tc>
          <w:tcPr>
            <w:tcW w:w="790" w:type="dxa"/>
          </w:tcPr>
          <w:p w14:paraId="5612272D" w14:textId="76EDDBEA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735BA0ED" w14:textId="77777777" w:rsid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4722E743" w14:textId="3A0CC9CB" w:rsidR="007F5E65" w:rsidRPr="002E191F" w:rsidRDefault="007F5E65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140ED4DE" w14:textId="2035D57C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18090E8F" w14:textId="0DB0666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2E80497C" w14:textId="38625E07" w:rsidR="002E191F" w:rsidRPr="002E191F" w:rsidRDefault="002E191F" w:rsidP="002E191F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122D1C" w14:paraId="141E4D5F" w14:textId="77777777" w:rsidTr="00D31EA8">
        <w:trPr>
          <w:trHeight w:val="1034"/>
        </w:trPr>
        <w:tc>
          <w:tcPr>
            <w:tcW w:w="790" w:type="dxa"/>
            <w:vAlign w:val="center"/>
          </w:tcPr>
          <w:p w14:paraId="6DD0B9FA" w14:textId="1E713834" w:rsidR="00122D1C" w:rsidRPr="00D50512" w:rsidRDefault="00122D1C" w:rsidP="00122D1C">
            <w:pPr>
              <w:tabs>
                <w:tab w:val="left" w:pos="885"/>
              </w:tabs>
              <w:jc w:val="center"/>
            </w:pPr>
            <w:r w:rsidRPr="00D50512">
              <w:t>1</w:t>
            </w:r>
          </w:p>
        </w:tc>
        <w:tc>
          <w:tcPr>
            <w:tcW w:w="4042" w:type="dxa"/>
          </w:tcPr>
          <w:p w14:paraId="5816B4F7" w14:textId="77777777" w:rsidR="00004581" w:rsidRDefault="00004581" w:rsidP="00122D1C">
            <w:pPr>
              <w:tabs>
                <w:tab w:val="left" w:pos="885"/>
              </w:tabs>
              <w:jc w:val="center"/>
            </w:pPr>
          </w:p>
          <w:p w14:paraId="1B4C9525" w14:textId="77777777" w:rsidR="00004581" w:rsidRDefault="00004581" w:rsidP="00122D1C">
            <w:pPr>
              <w:tabs>
                <w:tab w:val="left" w:pos="885"/>
              </w:tabs>
              <w:jc w:val="center"/>
            </w:pPr>
          </w:p>
          <w:p w14:paraId="4D066AEF" w14:textId="77777777" w:rsidR="00004581" w:rsidRDefault="00004581" w:rsidP="00122D1C">
            <w:pPr>
              <w:tabs>
                <w:tab w:val="left" w:pos="885"/>
              </w:tabs>
              <w:jc w:val="center"/>
            </w:pPr>
          </w:p>
          <w:p w14:paraId="4DD3448A" w14:textId="64027319" w:rsidR="00122D1C" w:rsidRPr="00D50512" w:rsidRDefault="00122D1C" w:rsidP="00122D1C">
            <w:pPr>
              <w:tabs>
                <w:tab w:val="left" w:pos="885"/>
              </w:tabs>
              <w:jc w:val="center"/>
            </w:pPr>
            <w:r w:rsidRPr="00D50512">
              <w:t>Konferans salonunun aktif ve etkili bir şekilde kullanılması</w:t>
            </w:r>
          </w:p>
        </w:tc>
        <w:tc>
          <w:tcPr>
            <w:tcW w:w="5086" w:type="dxa"/>
          </w:tcPr>
          <w:p w14:paraId="0429E71A" w14:textId="77777777" w:rsidR="00004581" w:rsidRDefault="00004581" w:rsidP="00122D1C">
            <w:pPr>
              <w:tabs>
                <w:tab w:val="left" w:pos="885"/>
              </w:tabs>
              <w:jc w:val="center"/>
            </w:pPr>
          </w:p>
          <w:p w14:paraId="74FC3D9C" w14:textId="77777777" w:rsidR="00004581" w:rsidRDefault="00004581" w:rsidP="00122D1C">
            <w:pPr>
              <w:tabs>
                <w:tab w:val="left" w:pos="885"/>
              </w:tabs>
              <w:jc w:val="center"/>
            </w:pPr>
          </w:p>
          <w:p w14:paraId="4D083A1B" w14:textId="56938904" w:rsidR="00122D1C" w:rsidRPr="00D50512" w:rsidRDefault="00122D1C" w:rsidP="00122D1C">
            <w:pPr>
              <w:tabs>
                <w:tab w:val="left" w:pos="885"/>
              </w:tabs>
              <w:jc w:val="center"/>
            </w:pPr>
            <w:r w:rsidRPr="00D50512">
              <w:t>Konferans salonunda bulunan ses mikseri, mikrofonlar ve hoparlörler arasında ses problemleri yaşanmaktadır. Problemlerin giderilmesi için Yapı İşleri Daire Başkanlığı</w:t>
            </w:r>
            <w:r w:rsidR="005440FD" w:rsidRPr="00D50512">
              <w:t xml:space="preserve">na problemlerin giderilmesi için yazı yazılmıştır. </w:t>
            </w:r>
          </w:p>
        </w:tc>
        <w:tc>
          <w:tcPr>
            <w:tcW w:w="2411" w:type="dxa"/>
            <w:vAlign w:val="center"/>
          </w:tcPr>
          <w:p w14:paraId="4FA9F998" w14:textId="464F3D8C" w:rsidR="00122D1C" w:rsidRPr="00D50512" w:rsidRDefault="003201E6" w:rsidP="00122D1C">
            <w:pPr>
              <w:tabs>
                <w:tab w:val="left" w:pos="885"/>
              </w:tabs>
              <w:jc w:val="center"/>
            </w:pPr>
            <w:r w:rsidRPr="00D50512">
              <w:t>%100</w:t>
            </w:r>
          </w:p>
        </w:tc>
        <w:tc>
          <w:tcPr>
            <w:tcW w:w="2921" w:type="dxa"/>
            <w:vAlign w:val="center"/>
          </w:tcPr>
          <w:p w14:paraId="46D9299D" w14:textId="2762404D" w:rsidR="00122D1C" w:rsidRPr="00D50512" w:rsidRDefault="003201E6" w:rsidP="00C763EE">
            <w:pPr>
              <w:tabs>
                <w:tab w:val="left" w:pos="885"/>
              </w:tabs>
              <w:jc w:val="center"/>
            </w:pPr>
            <w:r w:rsidRPr="00D50512">
              <w:t>2021 yılı boyunca konferans salonunda gerçekleştirilen etkinliklerin hepsinde ses problemi yaşanmıştır. Ses probleminin giderilmesi için alternatif yollar bulunmuştur. 2022 yılında ise problemlerin hepsi giderilmiştir.</w:t>
            </w:r>
          </w:p>
        </w:tc>
      </w:tr>
      <w:tr w:rsidR="00122D1C" w14:paraId="7DFC9B78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51D3DBE4" w14:textId="266DB092" w:rsidR="00122D1C" w:rsidRPr="00D50512" w:rsidRDefault="00122D1C" w:rsidP="00122D1C">
            <w:pPr>
              <w:tabs>
                <w:tab w:val="left" w:pos="885"/>
              </w:tabs>
              <w:jc w:val="center"/>
            </w:pPr>
            <w:r w:rsidRPr="00D50512">
              <w:t>2</w:t>
            </w:r>
          </w:p>
        </w:tc>
        <w:tc>
          <w:tcPr>
            <w:tcW w:w="4042" w:type="dxa"/>
          </w:tcPr>
          <w:p w14:paraId="174054C7" w14:textId="77777777" w:rsidR="005440FD" w:rsidRPr="00D50512" w:rsidRDefault="005440FD" w:rsidP="005440FD">
            <w:pPr>
              <w:jc w:val="both"/>
            </w:pPr>
          </w:p>
          <w:p w14:paraId="43A36CEB" w14:textId="1A012771" w:rsidR="00122D1C" w:rsidRPr="00D50512" w:rsidRDefault="005440FD" w:rsidP="005440FD">
            <w:pPr>
              <w:tabs>
                <w:tab w:val="left" w:pos="885"/>
              </w:tabs>
              <w:jc w:val="center"/>
            </w:pPr>
            <w:r w:rsidRPr="00D50512">
              <w:t>Konferans salonunun aktif ve etkili bir şekilde kullanılması</w:t>
            </w:r>
          </w:p>
        </w:tc>
        <w:tc>
          <w:tcPr>
            <w:tcW w:w="5086" w:type="dxa"/>
            <w:vAlign w:val="center"/>
          </w:tcPr>
          <w:p w14:paraId="698AE71D" w14:textId="4B813880" w:rsidR="00122D1C" w:rsidRPr="00D50512" w:rsidRDefault="005440FD" w:rsidP="00122D1C">
            <w:pPr>
              <w:tabs>
                <w:tab w:val="left" w:pos="885"/>
              </w:tabs>
              <w:jc w:val="center"/>
            </w:pPr>
            <w:r w:rsidRPr="00D50512">
              <w:t>Konferans salonunun da bir kontrol merkezinin bulunmasına rağmen tüm ekipmanların kürsüde yer alması görüntü ve ses açısından birçok problem yaşanmaktadır.</w:t>
            </w:r>
          </w:p>
        </w:tc>
        <w:tc>
          <w:tcPr>
            <w:tcW w:w="2411" w:type="dxa"/>
            <w:vAlign w:val="center"/>
          </w:tcPr>
          <w:p w14:paraId="10D126D1" w14:textId="4494A8DB" w:rsidR="00122D1C" w:rsidRPr="00D50512" w:rsidRDefault="003201E6" w:rsidP="00122D1C">
            <w:pPr>
              <w:tabs>
                <w:tab w:val="left" w:pos="885"/>
              </w:tabs>
              <w:jc w:val="center"/>
            </w:pPr>
            <w:r w:rsidRPr="00D50512">
              <w:t>%100</w:t>
            </w:r>
          </w:p>
        </w:tc>
        <w:tc>
          <w:tcPr>
            <w:tcW w:w="2921" w:type="dxa"/>
            <w:vAlign w:val="center"/>
          </w:tcPr>
          <w:p w14:paraId="42CAED40" w14:textId="5CEB291A" w:rsidR="00122D1C" w:rsidRPr="00D50512" w:rsidRDefault="003201E6" w:rsidP="00C763EE">
            <w:pPr>
              <w:tabs>
                <w:tab w:val="left" w:pos="885"/>
              </w:tabs>
              <w:jc w:val="center"/>
            </w:pPr>
            <w:r w:rsidRPr="00D50512">
              <w:t>Bütün malzemeler Konferans salonu kontrol merkezine taşınmıştır. Problemlerin hepsi giderilmiştir.</w:t>
            </w:r>
          </w:p>
        </w:tc>
      </w:tr>
      <w:tr w:rsidR="00122D1C" w14:paraId="6BC04DDC" w14:textId="77777777" w:rsidTr="007F5E65">
        <w:trPr>
          <w:trHeight w:val="1034"/>
        </w:trPr>
        <w:tc>
          <w:tcPr>
            <w:tcW w:w="790" w:type="dxa"/>
            <w:vAlign w:val="center"/>
          </w:tcPr>
          <w:p w14:paraId="024EDF01" w14:textId="61AE26D5" w:rsidR="00122D1C" w:rsidRPr="00D50512" w:rsidRDefault="00122D1C" w:rsidP="00122D1C">
            <w:pPr>
              <w:tabs>
                <w:tab w:val="left" w:pos="885"/>
              </w:tabs>
              <w:jc w:val="center"/>
            </w:pPr>
            <w:r w:rsidRPr="00D50512">
              <w:t>3</w:t>
            </w:r>
          </w:p>
        </w:tc>
        <w:tc>
          <w:tcPr>
            <w:tcW w:w="4042" w:type="dxa"/>
          </w:tcPr>
          <w:p w14:paraId="0ED98C1E" w14:textId="77777777" w:rsidR="009606A5" w:rsidRPr="00D50512" w:rsidRDefault="009606A5" w:rsidP="00122D1C">
            <w:pPr>
              <w:tabs>
                <w:tab w:val="left" w:pos="885"/>
              </w:tabs>
              <w:jc w:val="center"/>
            </w:pPr>
          </w:p>
          <w:p w14:paraId="7398A83C" w14:textId="0BF34638" w:rsidR="00122D1C" w:rsidRPr="00D50512" w:rsidRDefault="009606A5" w:rsidP="00122D1C">
            <w:pPr>
              <w:tabs>
                <w:tab w:val="left" w:pos="885"/>
              </w:tabs>
              <w:jc w:val="center"/>
            </w:pPr>
            <w:r w:rsidRPr="00D50512">
              <w:t>Etkinliklerin, faaliyetlerin sayısını arttırmak ve daha çok konuk davet etmek</w:t>
            </w:r>
          </w:p>
        </w:tc>
        <w:tc>
          <w:tcPr>
            <w:tcW w:w="5086" w:type="dxa"/>
            <w:vAlign w:val="center"/>
          </w:tcPr>
          <w:p w14:paraId="5EE54806" w14:textId="5C0850EA" w:rsidR="00122D1C" w:rsidRPr="00D50512" w:rsidRDefault="003201E6" w:rsidP="00122D1C">
            <w:pPr>
              <w:tabs>
                <w:tab w:val="left" w:pos="885"/>
              </w:tabs>
              <w:jc w:val="center"/>
            </w:pPr>
            <w:r w:rsidRPr="00D50512">
              <w:t xml:space="preserve">Mali sıkıntıların yaşanması ihtimaline karşı </w:t>
            </w:r>
          </w:p>
        </w:tc>
        <w:tc>
          <w:tcPr>
            <w:tcW w:w="2411" w:type="dxa"/>
            <w:vAlign w:val="center"/>
          </w:tcPr>
          <w:p w14:paraId="1D08EAB8" w14:textId="5393311C" w:rsidR="00122D1C" w:rsidRPr="00D50512" w:rsidRDefault="00C763EE" w:rsidP="00C763EE">
            <w:pPr>
              <w:jc w:val="both"/>
            </w:pPr>
            <w:r w:rsidRPr="00D50512">
              <w:t xml:space="preserve">                 -</w:t>
            </w:r>
          </w:p>
        </w:tc>
        <w:tc>
          <w:tcPr>
            <w:tcW w:w="2921" w:type="dxa"/>
            <w:vAlign w:val="center"/>
          </w:tcPr>
          <w:p w14:paraId="3D6071E7" w14:textId="77777777" w:rsidR="00C763EE" w:rsidRPr="00D50512" w:rsidRDefault="00C763EE" w:rsidP="00C763EE">
            <w:pPr>
              <w:jc w:val="center"/>
            </w:pPr>
            <w:r w:rsidRPr="00D50512">
              <w:t>Gerçekleştirilen etkinlerin bir kısmında etkinlik sahibi personel Üniversite yönetimi tarafından yeterli mali desteği bulamamaktadır.</w:t>
            </w:r>
          </w:p>
          <w:p w14:paraId="7A2154D4" w14:textId="77777777" w:rsidR="00122D1C" w:rsidRPr="00D50512" w:rsidRDefault="00122D1C" w:rsidP="00C763EE">
            <w:pPr>
              <w:tabs>
                <w:tab w:val="left" w:pos="885"/>
              </w:tabs>
              <w:jc w:val="center"/>
            </w:pPr>
          </w:p>
        </w:tc>
      </w:tr>
    </w:tbl>
    <w:p w14:paraId="3E44987B" w14:textId="150A560C" w:rsidR="00C763EE" w:rsidRDefault="00C763EE" w:rsidP="00C075EF">
      <w:pPr>
        <w:rPr>
          <w:lang w:val="tr-TR"/>
        </w:rPr>
      </w:pPr>
    </w:p>
    <w:p w14:paraId="4893BD03" w14:textId="77777777" w:rsidR="00C763EE" w:rsidRDefault="00C763EE">
      <w:pPr>
        <w:rPr>
          <w:lang w:val="tr-TR"/>
        </w:rPr>
      </w:pPr>
      <w:r>
        <w:rPr>
          <w:lang w:val="tr-TR"/>
        </w:rPr>
        <w:br w:type="page"/>
      </w:r>
    </w:p>
    <w:p w14:paraId="062ACC75" w14:textId="77777777" w:rsidR="00E021B7" w:rsidRDefault="00E021B7" w:rsidP="00EC5BBC">
      <w:pPr>
        <w:jc w:val="center"/>
        <w:rPr>
          <w:b/>
          <w:bCs/>
        </w:rPr>
      </w:pPr>
    </w:p>
    <w:p w14:paraId="07B8B385" w14:textId="3F5165D3" w:rsidR="00956BDD" w:rsidRDefault="00956BDD" w:rsidP="00956BDD">
      <w:pPr>
        <w:rPr>
          <w:lang w:val="tr-TR"/>
        </w:rPr>
      </w:pPr>
    </w:p>
    <w:tbl>
      <w:tblPr>
        <w:tblStyle w:val="TabloKlavuzu"/>
        <w:tblpPr w:leftFromText="141" w:rightFromText="141" w:vertAnchor="page" w:horzAnchor="margin" w:tblpY="3535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EC5BBC" w14:paraId="57ED29BB" w14:textId="77777777" w:rsidTr="00E021B7">
        <w:trPr>
          <w:trHeight w:val="1034"/>
        </w:trPr>
        <w:tc>
          <w:tcPr>
            <w:tcW w:w="790" w:type="dxa"/>
          </w:tcPr>
          <w:p w14:paraId="159DD3BB" w14:textId="77777777" w:rsidR="00EC5BBC" w:rsidRPr="002E191F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62D07A55" w14:textId="77777777" w:rsidR="00EC5BBC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72F20111" w14:textId="77777777" w:rsidR="00EC5BBC" w:rsidRPr="002E191F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491FE27C" w14:textId="77777777" w:rsidR="00EC5BBC" w:rsidRPr="002E191F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67408BE2" w14:textId="77777777" w:rsidR="00EC5BBC" w:rsidRPr="002E191F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324338F7" w14:textId="77777777" w:rsidR="00EC5BBC" w:rsidRPr="002E191F" w:rsidRDefault="00EC5BBC" w:rsidP="00E021B7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EC5BBC" w14:paraId="1B40E689" w14:textId="77777777" w:rsidTr="00E021B7">
        <w:trPr>
          <w:trHeight w:val="1034"/>
        </w:trPr>
        <w:tc>
          <w:tcPr>
            <w:tcW w:w="790" w:type="dxa"/>
            <w:vAlign w:val="center"/>
          </w:tcPr>
          <w:p w14:paraId="4066C825" w14:textId="102FDECA" w:rsidR="00EC5BBC" w:rsidRPr="00D50512" w:rsidRDefault="00473681" w:rsidP="00E021B7">
            <w:pPr>
              <w:tabs>
                <w:tab w:val="left" w:pos="885"/>
              </w:tabs>
              <w:jc w:val="center"/>
            </w:pPr>
            <w:r>
              <w:t>4</w:t>
            </w:r>
          </w:p>
        </w:tc>
        <w:tc>
          <w:tcPr>
            <w:tcW w:w="4042" w:type="dxa"/>
          </w:tcPr>
          <w:p w14:paraId="42190BC8" w14:textId="77777777" w:rsidR="00EC5BBC" w:rsidRDefault="00EC5BBC" w:rsidP="00E021B7">
            <w:pPr>
              <w:tabs>
                <w:tab w:val="left" w:pos="885"/>
              </w:tabs>
              <w:jc w:val="center"/>
            </w:pPr>
          </w:p>
          <w:p w14:paraId="55E5D76A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>Gazeteye ait sosyal medya hesaplarındaki takipçi sayısını gelecek bir (1) yıl içinde 500 kişiye ulaştırmak</w:t>
            </w:r>
          </w:p>
        </w:tc>
        <w:tc>
          <w:tcPr>
            <w:tcW w:w="5086" w:type="dxa"/>
          </w:tcPr>
          <w:p w14:paraId="6D85DC97" w14:textId="267DB46C" w:rsidR="00EC5BBC" w:rsidRPr="00D50512" w:rsidRDefault="00D41075" w:rsidP="00E021B7">
            <w:pPr>
              <w:tabs>
                <w:tab w:val="left" w:pos="885"/>
              </w:tabs>
              <w:jc w:val="center"/>
            </w:pPr>
            <w:r>
              <w:t xml:space="preserve">Öğrencilerin Gazete </w:t>
            </w:r>
            <w:proofErr w:type="spellStart"/>
            <w:r>
              <w:t>Kampüs’e</w:t>
            </w:r>
            <w:proofErr w:type="spellEnd"/>
            <w:r>
              <w:t xml:space="preserve"> ait sosyal medya hesaplarını takip etmeye teşvik edilmesi planlanmıştır ve bunun gerçekleştirilebilmesi için üniversite ve fakülte genelinde afişler asılmış ve duyurular yapılmıştır.</w:t>
            </w:r>
          </w:p>
        </w:tc>
        <w:tc>
          <w:tcPr>
            <w:tcW w:w="2411" w:type="dxa"/>
            <w:vAlign w:val="center"/>
          </w:tcPr>
          <w:p w14:paraId="436C79F4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 w:rsidRPr="00D50512">
              <w:t>%</w:t>
            </w:r>
            <w:r>
              <w:t>100</w:t>
            </w:r>
          </w:p>
        </w:tc>
        <w:tc>
          <w:tcPr>
            <w:tcW w:w="2921" w:type="dxa"/>
            <w:vAlign w:val="center"/>
          </w:tcPr>
          <w:p w14:paraId="338F4B1A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 w:rsidRPr="00D50512">
              <w:t>Hedef beklentinin üzerine çıkarak başarıya ulaşmıştır.</w:t>
            </w:r>
          </w:p>
        </w:tc>
      </w:tr>
      <w:tr w:rsidR="00EC5BBC" w14:paraId="7BD0BA6C" w14:textId="77777777" w:rsidTr="00E021B7">
        <w:trPr>
          <w:trHeight w:val="1034"/>
        </w:trPr>
        <w:tc>
          <w:tcPr>
            <w:tcW w:w="790" w:type="dxa"/>
            <w:vAlign w:val="center"/>
          </w:tcPr>
          <w:p w14:paraId="23D8D131" w14:textId="44DC0F28" w:rsidR="00EC5BBC" w:rsidRPr="00D50512" w:rsidRDefault="00473681" w:rsidP="00E021B7">
            <w:pPr>
              <w:tabs>
                <w:tab w:val="left" w:pos="885"/>
              </w:tabs>
              <w:jc w:val="center"/>
            </w:pPr>
            <w:r>
              <w:t>5</w:t>
            </w:r>
          </w:p>
        </w:tc>
        <w:tc>
          <w:tcPr>
            <w:tcW w:w="4042" w:type="dxa"/>
          </w:tcPr>
          <w:p w14:paraId="4FDDF9D9" w14:textId="77777777" w:rsidR="00EC5BBC" w:rsidRPr="00D50512" w:rsidRDefault="00EC5BBC" w:rsidP="00E021B7">
            <w:pPr>
              <w:jc w:val="both"/>
            </w:pPr>
          </w:p>
          <w:p w14:paraId="11C6EAC1" w14:textId="77777777" w:rsidR="00EC5BBC" w:rsidRDefault="00EC5BBC" w:rsidP="00E021B7">
            <w:pPr>
              <w:tabs>
                <w:tab w:val="left" w:pos="885"/>
              </w:tabs>
              <w:jc w:val="center"/>
            </w:pPr>
          </w:p>
          <w:p w14:paraId="17289754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 xml:space="preserve">Çevrimiçi yayını sürdüren Gazete Kampüsün, 1 yıl içerisinde özel haberlerden oluşan PDF versiyonunu çıkarmak </w:t>
            </w:r>
          </w:p>
        </w:tc>
        <w:tc>
          <w:tcPr>
            <w:tcW w:w="5086" w:type="dxa"/>
            <w:vAlign w:val="center"/>
          </w:tcPr>
          <w:p w14:paraId="0B422140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 xml:space="preserve">Gazete Kampüs ve Kastamonu şehrinde faaliyetlerine devam eden </w:t>
            </w:r>
            <w:proofErr w:type="spellStart"/>
            <w:r>
              <w:t>Nasrullah</w:t>
            </w:r>
            <w:proofErr w:type="spellEnd"/>
            <w:r>
              <w:t xml:space="preserve"> gazetesi arasında işbirliği sağlanmış ve bu yerel gazetede Gazete Kampüsün haberleri yer alamaya başlamıştır.</w:t>
            </w:r>
          </w:p>
        </w:tc>
        <w:tc>
          <w:tcPr>
            <w:tcW w:w="2411" w:type="dxa"/>
            <w:vAlign w:val="center"/>
          </w:tcPr>
          <w:p w14:paraId="03023C6A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 w:rsidRPr="00D50512">
              <w:t>%100</w:t>
            </w:r>
          </w:p>
        </w:tc>
        <w:tc>
          <w:tcPr>
            <w:tcW w:w="2921" w:type="dxa"/>
            <w:vAlign w:val="center"/>
          </w:tcPr>
          <w:p w14:paraId="07D46FC6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>Hedef başarıyla gerçekleştirilmiştir.</w:t>
            </w:r>
          </w:p>
        </w:tc>
      </w:tr>
      <w:tr w:rsidR="00EC5BBC" w14:paraId="04D032D6" w14:textId="77777777" w:rsidTr="00E021B7">
        <w:trPr>
          <w:trHeight w:val="1034"/>
        </w:trPr>
        <w:tc>
          <w:tcPr>
            <w:tcW w:w="790" w:type="dxa"/>
            <w:vAlign w:val="center"/>
          </w:tcPr>
          <w:p w14:paraId="118CBA9D" w14:textId="2272834F" w:rsidR="00EC5BBC" w:rsidRPr="00D50512" w:rsidRDefault="00473681" w:rsidP="00E021B7">
            <w:pPr>
              <w:tabs>
                <w:tab w:val="left" w:pos="885"/>
              </w:tabs>
              <w:jc w:val="center"/>
            </w:pPr>
            <w:r>
              <w:t>6</w:t>
            </w:r>
          </w:p>
        </w:tc>
        <w:tc>
          <w:tcPr>
            <w:tcW w:w="4042" w:type="dxa"/>
          </w:tcPr>
          <w:p w14:paraId="5EDFC744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</w:p>
          <w:p w14:paraId="49EC5850" w14:textId="77777777" w:rsidR="00EC5BBC" w:rsidRPr="00D50512" w:rsidRDefault="00EC5BBC" w:rsidP="00E021B7">
            <w:pPr>
              <w:tabs>
                <w:tab w:val="left" w:pos="885"/>
              </w:tabs>
            </w:pPr>
            <w:r>
              <w:t>Gazetede çalışan kısmı zamanlı öğrenci sayısını artırarak beş kişiye yükseltmek</w:t>
            </w:r>
          </w:p>
        </w:tc>
        <w:tc>
          <w:tcPr>
            <w:tcW w:w="5086" w:type="dxa"/>
            <w:vAlign w:val="center"/>
          </w:tcPr>
          <w:p w14:paraId="0B04E263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 xml:space="preserve">Kısmı zamanlı öğrenciler için ayrılan kadroyu arttırmak için </w:t>
            </w:r>
            <w:r w:rsidRPr="00D50512">
              <w:t>Sağlık Kültür ve Spor Daire Başkanlığı’n</w:t>
            </w:r>
            <w:r>
              <w:t xml:space="preserve">a dönem başında talepte bulunulacaktır. </w:t>
            </w:r>
          </w:p>
        </w:tc>
        <w:tc>
          <w:tcPr>
            <w:tcW w:w="2411" w:type="dxa"/>
            <w:vAlign w:val="center"/>
          </w:tcPr>
          <w:p w14:paraId="556DA3F7" w14:textId="77777777" w:rsidR="00EC5BBC" w:rsidRPr="00D50512" w:rsidRDefault="00EC5BBC" w:rsidP="00E021B7">
            <w:pPr>
              <w:jc w:val="both"/>
            </w:pPr>
            <w:r w:rsidRPr="00D50512">
              <w:t xml:space="preserve">                </w:t>
            </w:r>
            <w:r>
              <w:t xml:space="preserve">   -</w:t>
            </w:r>
          </w:p>
        </w:tc>
        <w:tc>
          <w:tcPr>
            <w:tcW w:w="2921" w:type="dxa"/>
            <w:vAlign w:val="center"/>
          </w:tcPr>
          <w:p w14:paraId="6A3816D1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>Hedef için girişimde bulunulacaktır</w:t>
            </w:r>
          </w:p>
        </w:tc>
      </w:tr>
      <w:tr w:rsidR="00EC5BBC" w14:paraId="55B92F26" w14:textId="77777777" w:rsidTr="00E021B7">
        <w:trPr>
          <w:trHeight w:val="1034"/>
        </w:trPr>
        <w:tc>
          <w:tcPr>
            <w:tcW w:w="790" w:type="dxa"/>
            <w:vAlign w:val="center"/>
          </w:tcPr>
          <w:p w14:paraId="423AE63A" w14:textId="45F8F5C3" w:rsidR="00EC5BBC" w:rsidRDefault="00473681" w:rsidP="00E021B7">
            <w:pPr>
              <w:tabs>
                <w:tab w:val="left" w:pos="885"/>
              </w:tabs>
              <w:jc w:val="center"/>
            </w:pPr>
            <w:r>
              <w:t>7</w:t>
            </w:r>
          </w:p>
        </w:tc>
        <w:tc>
          <w:tcPr>
            <w:tcW w:w="4042" w:type="dxa"/>
          </w:tcPr>
          <w:p w14:paraId="689F1888" w14:textId="77777777" w:rsidR="00EC5BBC" w:rsidRPr="00D50512" w:rsidRDefault="00EC5BBC" w:rsidP="00E021B7">
            <w:pPr>
              <w:tabs>
                <w:tab w:val="left" w:pos="885"/>
              </w:tabs>
              <w:jc w:val="center"/>
            </w:pPr>
            <w:r>
              <w:t>Gazete Kampüs bünyesindeki öğrencilere haber yazımı ve haber fotoğrafçılığı üzerine dönemde iki kez, bir eğitim-öğretim yılı içinde toplam dört kez eğitim verilmesi</w:t>
            </w:r>
          </w:p>
        </w:tc>
        <w:tc>
          <w:tcPr>
            <w:tcW w:w="5086" w:type="dxa"/>
            <w:vAlign w:val="center"/>
          </w:tcPr>
          <w:p w14:paraId="3A7D14F7" w14:textId="77777777" w:rsidR="00EC5BBC" w:rsidRDefault="00EC5BBC" w:rsidP="00E021B7">
            <w:pPr>
              <w:tabs>
                <w:tab w:val="left" w:pos="885"/>
              </w:tabs>
              <w:jc w:val="center"/>
            </w:pPr>
            <w:r>
              <w:t>Eğitim için planlama yapılmıştır akademik yıl başladığında eğitimler gerçekleştirilecektir.</w:t>
            </w:r>
          </w:p>
        </w:tc>
        <w:tc>
          <w:tcPr>
            <w:tcW w:w="2411" w:type="dxa"/>
            <w:vAlign w:val="center"/>
          </w:tcPr>
          <w:p w14:paraId="6B9A0F5C" w14:textId="77777777" w:rsidR="00EC5BBC" w:rsidRPr="00D50512" w:rsidRDefault="00EC5BBC" w:rsidP="00E021B7">
            <w:pPr>
              <w:jc w:val="both"/>
            </w:pPr>
            <w:r>
              <w:t xml:space="preserve">                   -</w:t>
            </w:r>
          </w:p>
        </w:tc>
        <w:tc>
          <w:tcPr>
            <w:tcW w:w="2921" w:type="dxa"/>
            <w:vAlign w:val="center"/>
          </w:tcPr>
          <w:p w14:paraId="104C2F24" w14:textId="77777777" w:rsidR="00EC5BBC" w:rsidRDefault="00EC5BBC" w:rsidP="00E021B7">
            <w:pPr>
              <w:tabs>
                <w:tab w:val="left" w:pos="885"/>
              </w:tabs>
              <w:jc w:val="center"/>
            </w:pPr>
            <w:r>
              <w:t>Hedef için girişimde bulunulacaktır</w:t>
            </w:r>
          </w:p>
        </w:tc>
      </w:tr>
    </w:tbl>
    <w:p w14:paraId="3C52B20D" w14:textId="77777777" w:rsidR="00EC5BBC" w:rsidRDefault="00EC5BBC" w:rsidP="00EC5BBC">
      <w:pPr>
        <w:rPr>
          <w:lang w:val="tr-TR"/>
        </w:rPr>
      </w:pPr>
    </w:p>
    <w:p w14:paraId="4B85701E" w14:textId="77777777" w:rsidR="00EC5BBC" w:rsidRDefault="00EC5BBC" w:rsidP="00EC5BBC">
      <w:pPr>
        <w:rPr>
          <w:lang w:val="tr-TR"/>
        </w:rPr>
      </w:pPr>
      <w:r>
        <w:rPr>
          <w:lang w:val="tr-TR"/>
        </w:rPr>
        <w:br w:type="page"/>
      </w:r>
    </w:p>
    <w:p w14:paraId="26988723" w14:textId="77777777" w:rsidR="00F319E6" w:rsidRDefault="00F319E6" w:rsidP="00F319E6">
      <w:pPr>
        <w:jc w:val="center"/>
        <w:rPr>
          <w:b/>
          <w:bCs/>
        </w:rPr>
      </w:pPr>
    </w:p>
    <w:p w14:paraId="6C22F87C" w14:textId="77777777" w:rsidR="00F319E6" w:rsidRDefault="00F319E6" w:rsidP="00F319E6"/>
    <w:tbl>
      <w:tblPr>
        <w:tblStyle w:val="TabloKlavuzu"/>
        <w:tblpPr w:leftFromText="141" w:rightFromText="141" w:vertAnchor="page" w:horzAnchor="margin" w:tblpY="3461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7E7B35" w14:paraId="3E6D6869" w14:textId="77777777" w:rsidTr="0090219D">
        <w:trPr>
          <w:trHeight w:val="1034"/>
        </w:trPr>
        <w:tc>
          <w:tcPr>
            <w:tcW w:w="790" w:type="dxa"/>
          </w:tcPr>
          <w:p w14:paraId="5081BA4E" w14:textId="77777777" w:rsidR="007E7B35" w:rsidRPr="002E191F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1BD51044" w14:textId="77777777" w:rsidR="007E7B35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57DDB095" w14:textId="77777777" w:rsidR="007E7B35" w:rsidRPr="002E191F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6ECC2096" w14:textId="77777777" w:rsidR="007E7B35" w:rsidRPr="002E191F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280B203E" w14:textId="77777777" w:rsidR="007E7B35" w:rsidRPr="002E191F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4DE0A6D7" w14:textId="77777777" w:rsidR="007E7B35" w:rsidRPr="002E191F" w:rsidRDefault="007E7B35" w:rsidP="0090219D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2B69DB" w14:paraId="16700E92" w14:textId="77777777" w:rsidTr="0090219D">
        <w:trPr>
          <w:trHeight w:val="1034"/>
        </w:trPr>
        <w:tc>
          <w:tcPr>
            <w:tcW w:w="790" w:type="dxa"/>
            <w:vAlign w:val="center"/>
          </w:tcPr>
          <w:p w14:paraId="064B69FA" w14:textId="4C580926" w:rsidR="002B69DB" w:rsidRPr="00D50512" w:rsidRDefault="00473681" w:rsidP="0090219D">
            <w:pPr>
              <w:tabs>
                <w:tab w:val="left" w:pos="885"/>
              </w:tabs>
              <w:jc w:val="center"/>
            </w:pPr>
            <w:r>
              <w:t>8</w:t>
            </w:r>
          </w:p>
        </w:tc>
        <w:tc>
          <w:tcPr>
            <w:tcW w:w="4042" w:type="dxa"/>
          </w:tcPr>
          <w:p w14:paraId="7EF92721" w14:textId="77777777" w:rsidR="002B69DB" w:rsidRPr="00027CE6" w:rsidRDefault="002B69DB" w:rsidP="0090219D">
            <w:pPr>
              <w:jc w:val="center"/>
              <w:rPr>
                <w:bCs/>
              </w:rPr>
            </w:pPr>
            <w:r w:rsidRPr="00027CE6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027CE6">
              <w:rPr>
                <w:bCs/>
              </w:rPr>
              <w:t>-202</w:t>
            </w:r>
            <w:r>
              <w:rPr>
                <w:bCs/>
              </w:rPr>
              <w:t>3</w:t>
            </w:r>
            <w:r w:rsidRPr="00027CE6">
              <w:rPr>
                <w:bCs/>
              </w:rPr>
              <w:t xml:space="preserve"> Eğitim Öğretim Yılı Bahar Dönemi boyunca </w:t>
            </w:r>
            <w:r>
              <w:rPr>
                <w:bCs/>
              </w:rPr>
              <w:t>stüdyo içi ve dışı olmak üzere 15 çekim gerçekleştirmek</w:t>
            </w:r>
          </w:p>
          <w:p w14:paraId="626A923D" w14:textId="681BA18C" w:rsidR="002B69DB" w:rsidRPr="00D50512" w:rsidRDefault="002B69DB" w:rsidP="0090219D">
            <w:pPr>
              <w:tabs>
                <w:tab w:val="left" w:pos="885"/>
              </w:tabs>
              <w:jc w:val="center"/>
            </w:pPr>
          </w:p>
        </w:tc>
        <w:tc>
          <w:tcPr>
            <w:tcW w:w="5086" w:type="dxa"/>
            <w:vAlign w:val="center"/>
          </w:tcPr>
          <w:p w14:paraId="2D7911F7" w14:textId="5F37081A" w:rsidR="002B69DB" w:rsidRPr="00B20012" w:rsidRDefault="0098295A" w:rsidP="0090219D">
            <w:pPr>
              <w:tabs>
                <w:tab w:val="left" w:pos="885"/>
              </w:tabs>
              <w:jc w:val="center"/>
            </w:pPr>
            <w:r>
              <w:t>Geleceğe yönelik yayın planları yapılmaktadır</w:t>
            </w:r>
          </w:p>
        </w:tc>
        <w:tc>
          <w:tcPr>
            <w:tcW w:w="2411" w:type="dxa"/>
            <w:vAlign w:val="center"/>
          </w:tcPr>
          <w:p w14:paraId="18B30879" w14:textId="5D3EC554" w:rsidR="002B69DB" w:rsidRPr="00D50512" w:rsidRDefault="0098295A" w:rsidP="0090219D">
            <w:pPr>
              <w:tabs>
                <w:tab w:val="left" w:pos="885"/>
              </w:tabs>
              <w:jc w:val="center"/>
            </w:pPr>
            <w:r>
              <w:t>-</w:t>
            </w:r>
          </w:p>
        </w:tc>
        <w:tc>
          <w:tcPr>
            <w:tcW w:w="2921" w:type="dxa"/>
            <w:vAlign w:val="center"/>
          </w:tcPr>
          <w:p w14:paraId="2758D855" w14:textId="13517C47" w:rsidR="002B69DB" w:rsidRPr="00D50512" w:rsidRDefault="0098295A" w:rsidP="0090219D">
            <w:pPr>
              <w:tabs>
                <w:tab w:val="left" w:pos="885"/>
              </w:tabs>
              <w:jc w:val="center"/>
            </w:pPr>
            <w:r>
              <w:t>Geleceğe yönelik yayın planları yapılmaktadır</w:t>
            </w:r>
          </w:p>
        </w:tc>
      </w:tr>
      <w:tr w:rsidR="002B69DB" w14:paraId="382877E8" w14:textId="77777777" w:rsidTr="0090219D">
        <w:trPr>
          <w:trHeight w:val="1034"/>
        </w:trPr>
        <w:tc>
          <w:tcPr>
            <w:tcW w:w="790" w:type="dxa"/>
            <w:vAlign w:val="center"/>
          </w:tcPr>
          <w:p w14:paraId="63EBBAC6" w14:textId="4104302C" w:rsidR="002B69DB" w:rsidRDefault="00473681" w:rsidP="0090219D">
            <w:pPr>
              <w:tabs>
                <w:tab w:val="left" w:pos="885"/>
              </w:tabs>
              <w:jc w:val="center"/>
            </w:pPr>
            <w:r>
              <w:t>9</w:t>
            </w:r>
          </w:p>
        </w:tc>
        <w:tc>
          <w:tcPr>
            <w:tcW w:w="4042" w:type="dxa"/>
          </w:tcPr>
          <w:p w14:paraId="0864FCA6" w14:textId="77777777" w:rsidR="0098295A" w:rsidRDefault="0098295A" w:rsidP="0090219D">
            <w:pPr>
              <w:tabs>
                <w:tab w:val="left" w:pos="885"/>
              </w:tabs>
              <w:jc w:val="center"/>
            </w:pPr>
          </w:p>
          <w:p w14:paraId="65691F8F" w14:textId="32AF4132" w:rsidR="002B69DB" w:rsidRDefault="0098295A" w:rsidP="0090219D">
            <w:pPr>
              <w:tabs>
                <w:tab w:val="left" w:pos="885"/>
              </w:tabs>
              <w:jc w:val="center"/>
            </w:pPr>
            <w:r>
              <w:t>Televizyon stüdyosunda canlı yayınlara başlamak</w:t>
            </w:r>
          </w:p>
        </w:tc>
        <w:tc>
          <w:tcPr>
            <w:tcW w:w="5086" w:type="dxa"/>
            <w:vAlign w:val="center"/>
          </w:tcPr>
          <w:p w14:paraId="0CECA4CB" w14:textId="07861EE4" w:rsidR="002B69DB" w:rsidRPr="00B20012" w:rsidRDefault="0098295A" w:rsidP="0090219D">
            <w:pPr>
              <w:tabs>
                <w:tab w:val="left" w:pos="885"/>
              </w:tabs>
              <w:jc w:val="center"/>
            </w:pPr>
            <w:r>
              <w:t>Deneme yayınları gerçekleştirilmektedir</w:t>
            </w:r>
          </w:p>
        </w:tc>
        <w:tc>
          <w:tcPr>
            <w:tcW w:w="2411" w:type="dxa"/>
            <w:vAlign w:val="center"/>
          </w:tcPr>
          <w:p w14:paraId="6D7AAC2D" w14:textId="008DADAE" w:rsidR="002B69DB" w:rsidRDefault="0098295A" w:rsidP="0090219D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162C2F8A" w14:textId="09B4D19D" w:rsidR="002B69DB" w:rsidRDefault="0098295A" w:rsidP="0090219D">
            <w:pPr>
              <w:jc w:val="center"/>
            </w:pPr>
            <w:r>
              <w:t>Deneme yayınları sürmektedir</w:t>
            </w:r>
          </w:p>
        </w:tc>
      </w:tr>
      <w:tr w:rsidR="002B69DB" w14:paraId="13223247" w14:textId="77777777" w:rsidTr="0090219D">
        <w:trPr>
          <w:trHeight w:val="1034"/>
        </w:trPr>
        <w:tc>
          <w:tcPr>
            <w:tcW w:w="790" w:type="dxa"/>
            <w:vAlign w:val="center"/>
          </w:tcPr>
          <w:p w14:paraId="038CD0A8" w14:textId="493ACA3B" w:rsidR="002B69DB" w:rsidRDefault="00473681" w:rsidP="0090219D">
            <w:pPr>
              <w:tabs>
                <w:tab w:val="left" w:pos="885"/>
              </w:tabs>
              <w:jc w:val="center"/>
            </w:pPr>
            <w:r>
              <w:t>10</w:t>
            </w:r>
          </w:p>
        </w:tc>
        <w:tc>
          <w:tcPr>
            <w:tcW w:w="4042" w:type="dxa"/>
          </w:tcPr>
          <w:p w14:paraId="4C2D7A8C" w14:textId="168949D4" w:rsidR="002B69DB" w:rsidRDefault="0098295A" w:rsidP="0090219D">
            <w:pPr>
              <w:tabs>
                <w:tab w:val="left" w:pos="885"/>
              </w:tabs>
              <w:jc w:val="center"/>
            </w:pPr>
            <w:r>
              <w:t>Kastamonu Kampüs TV Youtube hesabının 1000 takipçiye ve 50. 000 izlenmeye ulaştırılması</w:t>
            </w:r>
          </w:p>
        </w:tc>
        <w:tc>
          <w:tcPr>
            <w:tcW w:w="5086" w:type="dxa"/>
            <w:vAlign w:val="center"/>
          </w:tcPr>
          <w:p w14:paraId="07C32B93" w14:textId="6BBA69CE" w:rsidR="002B69DB" w:rsidRPr="00B20012" w:rsidRDefault="007D4B72" w:rsidP="0090219D">
            <w:pPr>
              <w:tabs>
                <w:tab w:val="left" w:pos="885"/>
              </w:tabs>
              <w:jc w:val="center"/>
            </w:pPr>
            <w:r>
              <w:t>Öğrencilerin ilgisini çekecek yayınların yapılabilmesi için toplantılar gerçekleştirilmektedir. Yapılan interaktif yayınlar sayesinde izleyici ve takipçi sayıları arttırılacaktır</w:t>
            </w:r>
          </w:p>
        </w:tc>
        <w:tc>
          <w:tcPr>
            <w:tcW w:w="2411" w:type="dxa"/>
            <w:vAlign w:val="center"/>
          </w:tcPr>
          <w:p w14:paraId="656B4A4B" w14:textId="7C49F724" w:rsidR="002B69DB" w:rsidRDefault="007D4B72" w:rsidP="0090219D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600DF94F" w14:textId="43A8FDFB" w:rsidR="002B69DB" w:rsidRDefault="007D4B72" w:rsidP="0090219D">
            <w:pPr>
              <w:jc w:val="center"/>
            </w:pPr>
            <w:r>
              <w:t>Toplantılar gerçekleştirilmektedir</w:t>
            </w:r>
          </w:p>
        </w:tc>
      </w:tr>
      <w:tr w:rsidR="002B69DB" w14:paraId="46B012C1" w14:textId="77777777" w:rsidTr="0090219D">
        <w:trPr>
          <w:trHeight w:val="1034"/>
        </w:trPr>
        <w:tc>
          <w:tcPr>
            <w:tcW w:w="790" w:type="dxa"/>
            <w:vAlign w:val="center"/>
          </w:tcPr>
          <w:p w14:paraId="21EF9AD2" w14:textId="5BDB5CE5" w:rsidR="002B69DB" w:rsidRDefault="00473681" w:rsidP="0090219D">
            <w:pPr>
              <w:tabs>
                <w:tab w:val="left" w:pos="885"/>
              </w:tabs>
              <w:jc w:val="center"/>
            </w:pPr>
            <w:r>
              <w:t>11</w:t>
            </w:r>
          </w:p>
        </w:tc>
        <w:tc>
          <w:tcPr>
            <w:tcW w:w="4042" w:type="dxa"/>
          </w:tcPr>
          <w:p w14:paraId="493E8992" w14:textId="16D03828" w:rsidR="002B69DB" w:rsidRDefault="00330240" w:rsidP="0090219D">
            <w:pPr>
              <w:tabs>
                <w:tab w:val="left" w:pos="885"/>
              </w:tabs>
              <w:jc w:val="center"/>
            </w:pPr>
            <w:r>
              <w:t>Televizyonda çalışan kısmi zamanlı öğrenci sayısını artırarak beş kişiye yükseltmek</w:t>
            </w:r>
          </w:p>
        </w:tc>
        <w:tc>
          <w:tcPr>
            <w:tcW w:w="5086" w:type="dxa"/>
          </w:tcPr>
          <w:p w14:paraId="7F30754F" w14:textId="3A08959B" w:rsidR="002B69DB" w:rsidRPr="00B20012" w:rsidRDefault="00330240" w:rsidP="0090219D">
            <w:pPr>
              <w:tabs>
                <w:tab w:val="left" w:pos="885"/>
              </w:tabs>
              <w:jc w:val="center"/>
            </w:pPr>
            <w:r>
              <w:t xml:space="preserve">Kısmı zamanlı öğrenciler için ayrılan kadroyu arttırmak için </w:t>
            </w:r>
            <w:r w:rsidRPr="00D50512">
              <w:t>Sağlık Kültür ve Spor Daire Başkanlığı’n</w:t>
            </w:r>
            <w:r>
              <w:t>a dönem başında talepte bulunulacaktır.</w:t>
            </w:r>
          </w:p>
        </w:tc>
        <w:tc>
          <w:tcPr>
            <w:tcW w:w="2411" w:type="dxa"/>
            <w:vAlign w:val="center"/>
          </w:tcPr>
          <w:p w14:paraId="01115EA6" w14:textId="76602243" w:rsidR="002B69DB" w:rsidRDefault="00330240" w:rsidP="0090219D">
            <w:pPr>
              <w:tabs>
                <w:tab w:val="left" w:pos="885"/>
              </w:tabs>
              <w:jc w:val="center"/>
            </w:pPr>
            <w:r>
              <w:t>-</w:t>
            </w:r>
          </w:p>
        </w:tc>
        <w:tc>
          <w:tcPr>
            <w:tcW w:w="2921" w:type="dxa"/>
            <w:vAlign w:val="center"/>
          </w:tcPr>
          <w:p w14:paraId="57753646" w14:textId="320A80EB" w:rsidR="002B69DB" w:rsidRDefault="00330240" w:rsidP="0090219D">
            <w:pPr>
              <w:jc w:val="center"/>
            </w:pPr>
            <w:r>
              <w:t>Hedef için girişimde bulunulacaktır</w:t>
            </w:r>
          </w:p>
        </w:tc>
      </w:tr>
      <w:tr w:rsidR="00330240" w14:paraId="0FE54245" w14:textId="77777777" w:rsidTr="0090219D">
        <w:trPr>
          <w:trHeight w:val="1034"/>
        </w:trPr>
        <w:tc>
          <w:tcPr>
            <w:tcW w:w="790" w:type="dxa"/>
            <w:vAlign w:val="center"/>
          </w:tcPr>
          <w:p w14:paraId="2DB25511" w14:textId="47EAA0D7" w:rsidR="00330240" w:rsidRDefault="00473681" w:rsidP="0090219D">
            <w:pPr>
              <w:tabs>
                <w:tab w:val="left" w:pos="885"/>
              </w:tabs>
              <w:jc w:val="center"/>
            </w:pPr>
            <w:r>
              <w:t>12</w:t>
            </w:r>
          </w:p>
        </w:tc>
        <w:tc>
          <w:tcPr>
            <w:tcW w:w="4042" w:type="dxa"/>
          </w:tcPr>
          <w:p w14:paraId="63BE8B98" w14:textId="77777777" w:rsidR="009D2AE0" w:rsidRDefault="009D2AE0" w:rsidP="0090219D">
            <w:pPr>
              <w:tabs>
                <w:tab w:val="left" w:pos="885"/>
              </w:tabs>
              <w:jc w:val="center"/>
            </w:pPr>
          </w:p>
          <w:p w14:paraId="2D764298" w14:textId="7E0011F9" w:rsidR="00330240" w:rsidRDefault="009D2AE0" w:rsidP="0090219D">
            <w:pPr>
              <w:tabs>
                <w:tab w:val="left" w:pos="885"/>
              </w:tabs>
              <w:jc w:val="center"/>
            </w:pPr>
            <w:r>
              <w:t xml:space="preserve">Kısmi Zamanlı öğrencilerle </w:t>
            </w:r>
            <w:proofErr w:type="spellStart"/>
            <w:r>
              <w:t>trt</w:t>
            </w:r>
            <w:proofErr w:type="spellEnd"/>
            <w:r>
              <w:t xml:space="preserve">, </w:t>
            </w:r>
            <w:proofErr w:type="spellStart"/>
            <w:r>
              <w:t>dha</w:t>
            </w:r>
            <w:proofErr w:type="spellEnd"/>
            <w:r>
              <w:t xml:space="preserve"> ve çeşitli film festivallerine eserler göndermek ve ödül almak</w:t>
            </w:r>
          </w:p>
        </w:tc>
        <w:tc>
          <w:tcPr>
            <w:tcW w:w="5086" w:type="dxa"/>
          </w:tcPr>
          <w:p w14:paraId="5EB76F7C" w14:textId="77777777" w:rsidR="009D2AE0" w:rsidRDefault="009D2AE0" w:rsidP="0090219D">
            <w:pPr>
              <w:tabs>
                <w:tab w:val="left" w:pos="885"/>
              </w:tabs>
              <w:jc w:val="center"/>
            </w:pPr>
          </w:p>
          <w:p w14:paraId="5F5293E1" w14:textId="0053B014" w:rsidR="00330240" w:rsidRDefault="009D2AE0" w:rsidP="0090219D">
            <w:pPr>
              <w:tabs>
                <w:tab w:val="left" w:pos="885"/>
              </w:tabs>
              <w:jc w:val="center"/>
            </w:pPr>
            <w:r>
              <w:t>Kısmi zamanlı öğrenciler</w:t>
            </w:r>
            <w:r w:rsidR="00FC43D3">
              <w:t xml:space="preserve"> tarafından </w:t>
            </w:r>
            <w:r>
              <w:t xml:space="preserve">toplamda 2 eser </w:t>
            </w:r>
            <w:proofErr w:type="spellStart"/>
            <w:r>
              <w:t>trt</w:t>
            </w:r>
            <w:proofErr w:type="spellEnd"/>
            <w:r>
              <w:t xml:space="preserve"> genç iletişimciler yarışmasına gönderilmiştir yarışmanın sonuçları beklenmektedir</w:t>
            </w:r>
          </w:p>
          <w:p w14:paraId="2CE59DC2" w14:textId="52854FC8" w:rsidR="009D2AE0" w:rsidRDefault="009D2AE0" w:rsidP="0090219D">
            <w:pPr>
              <w:tabs>
                <w:tab w:val="left" w:pos="885"/>
              </w:tabs>
              <w:jc w:val="center"/>
            </w:pPr>
          </w:p>
        </w:tc>
        <w:tc>
          <w:tcPr>
            <w:tcW w:w="2411" w:type="dxa"/>
            <w:vAlign w:val="center"/>
          </w:tcPr>
          <w:p w14:paraId="7FE1DB76" w14:textId="6D156781" w:rsidR="00330240" w:rsidRDefault="009D2AE0" w:rsidP="0090219D">
            <w:pPr>
              <w:tabs>
                <w:tab w:val="left" w:pos="885"/>
              </w:tabs>
              <w:jc w:val="center"/>
            </w:pPr>
            <w:r>
              <w:t>%50</w:t>
            </w:r>
          </w:p>
        </w:tc>
        <w:tc>
          <w:tcPr>
            <w:tcW w:w="2921" w:type="dxa"/>
            <w:vAlign w:val="center"/>
          </w:tcPr>
          <w:p w14:paraId="16AD42B8" w14:textId="67138F1B" w:rsidR="00330240" w:rsidRDefault="009D2AE0" w:rsidP="0090219D">
            <w:pPr>
              <w:jc w:val="center"/>
            </w:pPr>
            <w:r>
              <w:t>Eserler yarışmaya gönderilmiştir</w:t>
            </w:r>
          </w:p>
        </w:tc>
      </w:tr>
    </w:tbl>
    <w:p w14:paraId="4D249EE8" w14:textId="476D68F4" w:rsidR="005D5261" w:rsidRDefault="005D5261" w:rsidP="005772C9">
      <w:pPr>
        <w:rPr>
          <w:lang w:val="tr-TR"/>
        </w:rPr>
      </w:pPr>
    </w:p>
    <w:p w14:paraId="4A0CF258" w14:textId="3896C7CB" w:rsidR="00614687" w:rsidRDefault="00614687" w:rsidP="005772C9">
      <w:pPr>
        <w:rPr>
          <w:lang w:val="tr-TR"/>
        </w:rPr>
      </w:pPr>
    </w:p>
    <w:p w14:paraId="0B7B8307" w14:textId="728A50FF" w:rsidR="00614687" w:rsidRDefault="00614687" w:rsidP="005772C9">
      <w:pPr>
        <w:rPr>
          <w:lang w:val="tr-TR"/>
        </w:rPr>
      </w:pPr>
    </w:p>
    <w:p w14:paraId="3F5238C1" w14:textId="08C4E523" w:rsidR="00614687" w:rsidRDefault="00614687" w:rsidP="005772C9">
      <w:pPr>
        <w:rPr>
          <w:lang w:val="tr-TR"/>
        </w:rPr>
      </w:pPr>
    </w:p>
    <w:p w14:paraId="049729CA" w14:textId="71F4D1CB" w:rsidR="00614687" w:rsidRDefault="00614687" w:rsidP="005772C9">
      <w:pPr>
        <w:rPr>
          <w:lang w:val="tr-TR"/>
        </w:rPr>
      </w:pPr>
    </w:p>
    <w:p w14:paraId="5821520E" w14:textId="16905C07" w:rsidR="00614687" w:rsidRDefault="00614687" w:rsidP="005772C9">
      <w:pPr>
        <w:rPr>
          <w:lang w:val="tr-TR"/>
        </w:rPr>
      </w:pPr>
    </w:p>
    <w:p w14:paraId="3B27341D" w14:textId="77777777" w:rsidR="00614687" w:rsidRPr="005772C9" w:rsidRDefault="00614687" w:rsidP="005772C9">
      <w:pPr>
        <w:rPr>
          <w:lang w:val="tr-TR"/>
        </w:rPr>
      </w:pPr>
    </w:p>
    <w:p w14:paraId="16F5FCDB" w14:textId="75F20857" w:rsidR="005D5261" w:rsidRDefault="005D5261" w:rsidP="005772C9">
      <w:pPr>
        <w:rPr>
          <w:b/>
          <w:bCs/>
        </w:rPr>
      </w:pPr>
    </w:p>
    <w:p w14:paraId="6136E6F1" w14:textId="124696C7" w:rsidR="005D5261" w:rsidRDefault="005D5261" w:rsidP="00A468E0">
      <w:pPr>
        <w:jc w:val="center"/>
        <w:rPr>
          <w:b/>
          <w:bCs/>
        </w:rPr>
      </w:pPr>
    </w:p>
    <w:p w14:paraId="5143BB78" w14:textId="6E8ACAC3" w:rsidR="00A468E0" w:rsidRDefault="00A468E0" w:rsidP="00A468E0">
      <w:pPr>
        <w:rPr>
          <w:lang w:val="tr-TR"/>
        </w:rPr>
      </w:pPr>
    </w:p>
    <w:tbl>
      <w:tblPr>
        <w:tblStyle w:val="TabloKlavuzu"/>
        <w:tblpPr w:leftFromText="141" w:rightFromText="141" w:vertAnchor="page" w:horzAnchor="margin" w:tblpY="4189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D21622" w:rsidRPr="002E191F" w14:paraId="5DA03CF8" w14:textId="77777777" w:rsidTr="005D5261">
        <w:trPr>
          <w:trHeight w:val="1034"/>
        </w:trPr>
        <w:tc>
          <w:tcPr>
            <w:tcW w:w="790" w:type="dxa"/>
          </w:tcPr>
          <w:p w14:paraId="0E7F4A74" w14:textId="77777777" w:rsidR="00D21622" w:rsidRPr="002E191F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44580A59" w14:textId="77777777" w:rsidR="00D21622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0091D9BE" w14:textId="77777777" w:rsidR="00D21622" w:rsidRPr="002E191F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765B0697" w14:textId="77777777" w:rsidR="00D21622" w:rsidRPr="002E191F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1D18D462" w14:textId="77777777" w:rsidR="00D21622" w:rsidRPr="002E191F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5C98667A" w14:textId="77777777" w:rsidR="00D21622" w:rsidRPr="002E191F" w:rsidRDefault="00D21622" w:rsidP="005D526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D21622" w:rsidRPr="00D50512" w14:paraId="5F2337C5" w14:textId="77777777" w:rsidTr="005D5261">
        <w:trPr>
          <w:trHeight w:val="1034"/>
        </w:trPr>
        <w:tc>
          <w:tcPr>
            <w:tcW w:w="790" w:type="dxa"/>
            <w:vAlign w:val="center"/>
          </w:tcPr>
          <w:p w14:paraId="674FF073" w14:textId="00B453C4" w:rsidR="00D21622" w:rsidRPr="00D50512" w:rsidRDefault="00D21622" w:rsidP="005D5261">
            <w:pPr>
              <w:tabs>
                <w:tab w:val="left" w:pos="885"/>
              </w:tabs>
              <w:jc w:val="center"/>
            </w:pPr>
            <w:r>
              <w:t>1</w:t>
            </w:r>
            <w:r w:rsidR="00473681">
              <w:t>3</w:t>
            </w:r>
          </w:p>
        </w:tc>
        <w:tc>
          <w:tcPr>
            <w:tcW w:w="4042" w:type="dxa"/>
          </w:tcPr>
          <w:p w14:paraId="00C85D5F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21B2C713" w14:textId="77777777" w:rsidR="00D21622" w:rsidRPr="00D50512" w:rsidRDefault="00D21622" w:rsidP="005D5261">
            <w:pPr>
              <w:tabs>
                <w:tab w:val="left" w:pos="885"/>
              </w:tabs>
              <w:jc w:val="center"/>
            </w:pPr>
            <w:r>
              <w:t>Radyoda kısmi zamanlı ve gönüllü olmak üzere toplam 10 öğrenci almak</w:t>
            </w:r>
          </w:p>
        </w:tc>
        <w:tc>
          <w:tcPr>
            <w:tcW w:w="5086" w:type="dxa"/>
            <w:vAlign w:val="center"/>
          </w:tcPr>
          <w:p w14:paraId="628BFB45" w14:textId="77777777" w:rsidR="00D21622" w:rsidRPr="00B20012" w:rsidRDefault="00D21622" w:rsidP="005D5261">
            <w:pPr>
              <w:tabs>
                <w:tab w:val="left" w:pos="885"/>
              </w:tabs>
              <w:jc w:val="center"/>
            </w:pPr>
            <w:r>
              <w:t xml:space="preserve">Kısmı zamanlı öğrenciler için ayrılan kadroyu arttırmak için </w:t>
            </w:r>
            <w:r w:rsidRPr="00D50512">
              <w:t>Sağlık Kültür ve Spor Daire Başkanlığı’n</w:t>
            </w:r>
            <w:r>
              <w:t>a dönem başında talepte bulunulacaktır.</w:t>
            </w:r>
          </w:p>
        </w:tc>
        <w:tc>
          <w:tcPr>
            <w:tcW w:w="2411" w:type="dxa"/>
            <w:vAlign w:val="center"/>
          </w:tcPr>
          <w:p w14:paraId="2F336377" w14:textId="77777777" w:rsidR="00D21622" w:rsidRPr="00D50512" w:rsidRDefault="00D21622" w:rsidP="005D5261">
            <w:pPr>
              <w:tabs>
                <w:tab w:val="left" w:pos="885"/>
              </w:tabs>
              <w:jc w:val="center"/>
            </w:pPr>
            <w:r>
              <w:t>-</w:t>
            </w:r>
          </w:p>
        </w:tc>
        <w:tc>
          <w:tcPr>
            <w:tcW w:w="2921" w:type="dxa"/>
            <w:vAlign w:val="center"/>
          </w:tcPr>
          <w:p w14:paraId="617BA2D9" w14:textId="77777777" w:rsidR="00D21622" w:rsidRPr="00D50512" w:rsidRDefault="00D21622" w:rsidP="005D5261">
            <w:pPr>
              <w:tabs>
                <w:tab w:val="left" w:pos="885"/>
              </w:tabs>
              <w:jc w:val="center"/>
            </w:pPr>
            <w:r>
              <w:t>Hedef için girişimde bulunulacaktır</w:t>
            </w:r>
          </w:p>
        </w:tc>
      </w:tr>
      <w:tr w:rsidR="00D21622" w14:paraId="4DFABBC0" w14:textId="77777777" w:rsidTr="005D5261">
        <w:trPr>
          <w:trHeight w:val="746"/>
        </w:trPr>
        <w:tc>
          <w:tcPr>
            <w:tcW w:w="790" w:type="dxa"/>
            <w:vMerge w:val="restart"/>
            <w:vAlign w:val="center"/>
          </w:tcPr>
          <w:p w14:paraId="651F71B5" w14:textId="257F6092" w:rsidR="00D21622" w:rsidRDefault="00473681" w:rsidP="005D5261">
            <w:pPr>
              <w:tabs>
                <w:tab w:val="left" w:pos="885"/>
              </w:tabs>
              <w:jc w:val="center"/>
            </w:pPr>
            <w:r>
              <w:t>14</w:t>
            </w:r>
          </w:p>
        </w:tc>
        <w:tc>
          <w:tcPr>
            <w:tcW w:w="4042" w:type="dxa"/>
            <w:vMerge w:val="restart"/>
          </w:tcPr>
          <w:p w14:paraId="025A113D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5453F487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33D8AEB2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1AB2B05E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5424C77C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2205C8E0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52F7F145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0CEFD13E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  <w:p w14:paraId="673ADD96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2022 yılı boyunca radyo stüdyosunda toplam dört yayın gerçekleştirmek</w:t>
            </w:r>
          </w:p>
        </w:tc>
        <w:tc>
          <w:tcPr>
            <w:tcW w:w="5086" w:type="dxa"/>
            <w:vAlign w:val="center"/>
          </w:tcPr>
          <w:p w14:paraId="5853A7D2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Kayıtların ve kurgu işlemlerini gerçekleştirecek yeterli sayıda personelin ve öğrencinin olmaması</w:t>
            </w:r>
          </w:p>
          <w:p w14:paraId="1C5A0573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2411" w:type="dxa"/>
            <w:vAlign w:val="center"/>
          </w:tcPr>
          <w:p w14:paraId="448FBE4E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598492A5" w14:textId="77777777" w:rsidR="00D21622" w:rsidRDefault="00D21622" w:rsidP="005D5261">
            <w:pPr>
              <w:jc w:val="center"/>
            </w:pPr>
            <w:r>
              <w:t>2021 yılı boyunca genişleyen kadro sayısı ve çalışan kısmi zamanlı öğrenciler sayesinde dört adet yayın gerçekleştirilmiştir.</w:t>
            </w:r>
          </w:p>
        </w:tc>
      </w:tr>
      <w:tr w:rsidR="00D21622" w14:paraId="1177CE57" w14:textId="77777777" w:rsidTr="005D5261">
        <w:trPr>
          <w:trHeight w:val="1729"/>
        </w:trPr>
        <w:tc>
          <w:tcPr>
            <w:tcW w:w="790" w:type="dxa"/>
            <w:vMerge/>
            <w:vAlign w:val="center"/>
          </w:tcPr>
          <w:p w14:paraId="27019F99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4042" w:type="dxa"/>
            <w:vMerge/>
          </w:tcPr>
          <w:p w14:paraId="04548B2D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5086" w:type="dxa"/>
            <w:vAlign w:val="center"/>
          </w:tcPr>
          <w:p w14:paraId="3A6BE19D" w14:textId="77777777" w:rsidR="00D21622" w:rsidRDefault="00D21622" w:rsidP="005D5261">
            <w:pPr>
              <w:jc w:val="center"/>
            </w:pPr>
            <w:r>
              <w:t>Radyo Stüdyosunda gerçekleştirilen kayıtlarda stüdyodaki ses yalıtımının ideal olmaması sebebiyle efektif bir şekilde gerçekleştirilememektedir. Gerekli talepler yapılacaktır</w:t>
            </w:r>
          </w:p>
          <w:p w14:paraId="57BB1A94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2411" w:type="dxa"/>
            <w:vAlign w:val="center"/>
          </w:tcPr>
          <w:p w14:paraId="3FF771BD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%50</w:t>
            </w:r>
          </w:p>
        </w:tc>
        <w:tc>
          <w:tcPr>
            <w:tcW w:w="2921" w:type="dxa"/>
            <w:vAlign w:val="center"/>
          </w:tcPr>
          <w:p w14:paraId="12D32E90" w14:textId="77777777" w:rsidR="00D21622" w:rsidRDefault="00D21622" w:rsidP="005D5261">
            <w:pPr>
              <w:jc w:val="center"/>
            </w:pPr>
            <w:r>
              <w:t>Ses yalıtım problemi giderilemediği için yayınlardan sonra dijital ses kurgusu yapılarak eksiklikler giderilmeye çalışılmaktadır. Stüdyonun duvarlarına ve zeminine ses yalıtımı yapılması gerekmektedir.</w:t>
            </w:r>
          </w:p>
          <w:p w14:paraId="4AAE080E" w14:textId="77777777" w:rsidR="00D21622" w:rsidRDefault="00D21622" w:rsidP="005D5261">
            <w:pPr>
              <w:jc w:val="center"/>
            </w:pPr>
          </w:p>
        </w:tc>
      </w:tr>
      <w:tr w:rsidR="00D21622" w14:paraId="15EADF72" w14:textId="77777777" w:rsidTr="005D5261">
        <w:trPr>
          <w:trHeight w:val="443"/>
        </w:trPr>
        <w:tc>
          <w:tcPr>
            <w:tcW w:w="790" w:type="dxa"/>
            <w:vMerge/>
            <w:vAlign w:val="center"/>
          </w:tcPr>
          <w:p w14:paraId="3C339D7F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4042" w:type="dxa"/>
            <w:vMerge/>
          </w:tcPr>
          <w:p w14:paraId="232DEC54" w14:textId="77777777" w:rsidR="00D21622" w:rsidRDefault="00D21622" w:rsidP="005D5261">
            <w:pPr>
              <w:tabs>
                <w:tab w:val="left" w:pos="885"/>
              </w:tabs>
              <w:jc w:val="center"/>
            </w:pPr>
          </w:p>
        </w:tc>
        <w:tc>
          <w:tcPr>
            <w:tcW w:w="5086" w:type="dxa"/>
            <w:vAlign w:val="center"/>
          </w:tcPr>
          <w:p w14:paraId="33D0082A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Radyo stüdyolarında canlı yayın masası ve kayıt masasının aynı alanda bulunmasından dolayı yayınlar efektif bir şekilde gerçekleştirilememiştir.  Gerekli talepler yapılacaktır</w:t>
            </w:r>
          </w:p>
        </w:tc>
        <w:tc>
          <w:tcPr>
            <w:tcW w:w="2411" w:type="dxa"/>
            <w:vAlign w:val="center"/>
          </w:tcPr>
          <w:p w14:paraId="4ED60F32" w14:textId="77777777" w:rsidR="00D21622" w:rsidRDefault="00D21622" w:rsidP="005D5261">
            <w:pPr>
              <w:tabs>
                <w:tab w:val="left" w:pos="885"/>
              </w:tabs>
              <w:jc w:val="center"/>
            </w:pPr>
            <w:r>
              <w:t>%50</w:t>
            </w:r>
          </w:p>
        </w:tc>
        <w:tc>
          <w:tcPr>
            <w:tcW w:w="2921" w:type="dxa"/>
            <w:vAlign w:val="center"/>
          </w:tcPr>
          <w:p w14:paraId="0511C623" w14:textId="77777777" w:rsidR="00D21622" w:rsidRDefault="00D21622" w:rsidP="005D5261">
            <w:pPr>
              <w:jc w:val="center"/>
            </w:pPr>
            <w:r>
              <w:t>Radyo stüdyosunun kayıt bölümü ve canlı yayın bölümü aynı olmasına rağmen yayınlar başarıyla gerçekleştirilmektedir.</w:t>
            </w:r>
          </w:p>
        </w:tc>
      </w:tr>
    </w:tbl>
    <w:p w14:paraId="0E8E2FBF" w14:textId="77777777" w:rsidR="005D5261" w:rsidRDefault="005D5261" w:rsidP="005D5261">
      <w:pPr>
        <w:jc w:val="center"/>
        <w:rPr>
          <w:b/>
          <w:bCs/>
        </w:rPr>
      </w:pPr>
      <w:r>
        <w:rPr>
          <w:b/>
          <w:bCs/>
        </w:rPr>
        <w:t>RADYO TELEVİZYONVE SİNEMA BÖLÜMÜNE YÖNELİK HEDEF VE RİSKLER</w:t>
      </w:r>
    </w:p>
    <w:p w14:paraId="7FCA5CB8" w14:textId="77777777" w:rsidR="005D5261" w:rsidRDefault="005D5261" w:rsidP="005D5261">
      <w:pPr>
        <w:jc w:val="center"/>
        <w:rPr>
          <w:b/>
          <w:bCs/>
        </w:rPr>
      </w:pPr>
      <w:r>
        <w:rPr>
          <w:b/>
          <w:bCs/>
        </w:rPr>
        <w:t>KAMÜS RADYO</w:t>
      </w:r>
    </w:p>
    <w:p w14:paraId="1153F0BD" w14:textId="153B4C21" w:rsidR="005D5261" w:rsidRDefault="005D5261" w:rsidP="005D5261">
      <w:pPr>
        <w:jc w:val="center"/>
        <w:rPr>
          <w:b/>
          <w:bCs/>
        </w:rPr>
      </w:pPr>
      <w:r w:rsidRPr="00B65745">
        <w:rPr>
          <w:b/>
        </w:rPr>
        <w:t>202</w:t>
      </w:r>
      <w:r>
        <w:rPr>
          <w:b/>
        </w:rPr>
        <w:t>2</w:t>
      </w:r>
      <w:r w:rsidRPr="00B65745">
        <w:rPr>
          <w:b/>
        </w:rPr>
        <w:t>-202</w:t>
      </w:r>
      <w:r>
        <w:rPr>
          <w:b/>
        </w:rPr>
        <w:t xml:space="preserve">3 </w:t>
      </w:r>
      <w:proofErr w:type="spellStart"/>
      <w:r w:rsidR="0088553F" w:rsidRPr="00B65745">
        <w:rPr>
          <w:b/>
        </w:rPr>
        <w:t>Yılı</w:t>
      </w:r>
      <w:proofErr w:type="spellEnd"/>
      <w:r w:rsidRPr="00B65745">
        <w:rPr>
          <w:b/>
        </w:rPr>
        <w:t xml:space="preserve"> </w:t>
      </w:r>
      <w:proofErr w:type="spellStart"/>
      <w:r w:rsidRPr="00B65745">
        <w:rPr>
          <w:b/>
        </w:rPr>
        <w:t>Hedefleri</w:t>
      </w:r>
      <w:proofErr w:type="spellEnd"/>
    </w:p>
    <w:p w14:paraId="43AE9D3C" w14:textId="6082393C" w:rsidR="00E021B7" w:rsidRDefault="00E021B7" w:rsidP="00C075EF">
      <w:pPr>
        <w:rPr>
          <w:lang w:val="tr-TR"/>
        </w:rPr>
      </w:pPr>
    </w:p>
    <w:p w14:paraId="05328AD3" w14:textId="319BADB9" w:rsidR="0088553F" w:rsidRDefault="0088553F">
      <w:pPr>
        <w:rPr>
          <w:lang w:val="tr-TR"/>
        </w:rPr>
      </w:pPr>
    </w:p>
    <w:p w14:paraId="3C645EEF" w14:textId="77777777" w:rsidR="005772C9" w:rsidRDefault="005772C9">
      <w:pPr>
        <w:rPr>
          <w:lang w:val="tr-TR"/>
        </w:rPr>
      </w:pPr>
    </w:p>
    <w:p w14:paraId="664D05A9" w14:textId="33DF214D" w:rsidR="0088553F" w:rsidRDefault="0088553F">
      <w:pPr>
        <w:rPr>
          <w:lang w:val="tr-TR"/>
        </w:rPr>
      </w:pPr>
    </w:p>
    <w:p w14:paraId="120D58F3" w14:textId="251A0AD1" w:rsidR="0088553F" w:rsidRDefault="0088553F">
      <w:pPr>
        <w:rPr>
          <w:lang w:val="tr-TR"/>
        </w:rPr>
      </w:pPr>
    </w:p>
    <w:p w14:paraId="731DB1AA" w14:textId="5535BA5F" w:rsidR="0088553F" w:rsidRDefault="0088553F">
      <w:pPr>
        <w:rPr>
          <w:lang w:val="tr-TR"/>
        </w:rPr>
      </w:pPr>
    </w:p>
    <w:p w14:paraId="27FDF776" w14:textId="4B710D4E" w:rsidR="00E021B7" w:rsidRPr="00B65745" w:rsidRDefault="00E021B7" w:rsidP="00E021B7">
      <w:pPr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044CCC" w14:paraId="51978622" w14:textId="77777777" w:rsidTr="00EF6FB1">
        <w:trPr>
          <w:trHeight w:val="1034"/>
        </w:trPr>
        <w:tc>
          <w:tcPr>
            <w:tcW w:w="790" w:type="dxa"/>
          </w:tcPr>
          <w:p w14:paraId="50159664" w14:textId="77777777" w:rsidR="00044CCC" w:rsidRPr="002E191F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673757E9" w14:textId="77777777" w:rsidR="00044CCC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513480D3" w14:textId="77777777" w:rsidR="00044CCC" w:rsidRPr="002E191F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663F102B" w14:textId="77777777" w:rsidR="00044CCC" w:rsidRPr="002E191F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1C5C2295" w14:textId="77777777" w:rsidR="00044CCC" w:rsidRPr="002E191F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15A76342" w14:textId="77777777" w:rsidR="00044CCC" w:rsidRPr="002E191F" w:rsidRDefault="00044CCC" w:rsidP="00EF6FB1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044CCC" w14:paraId="1288AE76" w14:textId="77777777" w:rsidTr="00EF6FB1">
        <w:trPr>
          <w:trHeight w:val="1034"/>
        </w:trPr>
        <w:tc>
          <w:tcPr>
            <w:tcW w:w="790" w:type="dxa"/>
            <w:vAlign w:val="center"/>
          </w:tcPr>
          <w:p w14:paraId="3D01B82B" w14:textId="1F45C375" w:rsidR="00044CCC" w:rsidRPr="00D50512" w:rsidRDefault="00473681" w:rsidP="00EF6FB1">
            <w:pPr>
              <w:tabs>
                <w:tab w:val="left" w:pos="885"/>
              </w:tabs>
              <w:jc w:val="center"/>
            </w:pPr>
            <w:r>
              <w:t>15</w:t>
            </w:r>
          </w:p>
        </w:tc>
        <w:tc>
          <w:tcPr>
            <w:tcW w:w="4042" w:type="dxa"/>
          </w:tcPr>
          <w:p w14:paraId="06032018" w14:textId="77777777" w:rsidR="00044CCC" w:rsidRDefault="00044CCC" w:rsidP="006C7901">
            <w:pPr>
              <w:tabs>
                <w:tab w:val="left" w:pos="885"/>
              </w:tabs>
              <w:jc w:val="both"/>
            </w:pPr>
          </w:p>
          <w:p w14:paraId="40F2DD5C" w14:textId="0F79E793" w:rsidR="00044CCC" w:rsidRPr="00D50512" w:rsidRDefault="00294BA1" w:rsidP="006C7901">
            <w:pPr>
              <w:tabs>
                <w:tab w:val="left" w:pos="885"/>
              </w:tabs>
              <w:jc w:val="both"/>
            </w:pPr>
            <w:r>
              <w:t>Reklam Atölyesi’ne kısmi zamanlı ve gönüllü olmak üzere toplam 6 öğrenci almak</w:t>
            </w:r>
          </w:p>
        </w:tc>
        <w:tc>
          <w:tcPr>
            <w:tcW w:w="5086" w:type="dxa"/>
            <w:vAlign w:val="center"/>
          </w:tcPr>
          <w:p w14:paraId="4022E571" w14:textId="3552029B" w:rsidR="00044CCC" w:rsidRPr="00B20012" w:rsidRDefault="00044CCC" w:rsidP="006C7901">
            <w:pPr>
              <w:tabs>
                <w:tab w:val="left" w:pos="885"/>
              </w:tabs>
              <w:jc w:val="both"/>
            </w:pPr>
            <w:r w:rsidRPr="00D50512">
              <w:t xml:space="preserve">Sağlık Kültür ve Spor Daire Başkanlığı’ndan Kısmi zamanlı birimlerde çalışmak üzere 11 öğrenci talep edilmiş ve öğrencilerin </w:t>
            </w:r>
            <w:r w:rsidR="00294BA1">
              <w:t>1</w:t>
            </w:r>
            <w:r w:rsidRPr="00D50512">
              <w:t>’</w:t>
            </w:r>
            <w:r w:rsidR="00294BA1">
              <w:t>i</w:t>
            </w:r>
            <w:r w:rsidRPr="00D50512">
              <w:t xml:space="preserve"> </w:t>
            </w:r>
            <w:r w:rsidR="00294BA1">
              <w:t xml:space="preserve">Reklam Atölyesinde </w:t>
            </w:r>
            <w:r w:rsidRPr="00D50512">
              <w:t>çalışmaya başlamıştır. Ayrıca</w:t>
            </w:r>
            <w:r>
              <w:t xml:space="preserve"> 5</w:t>
            </w:r>
            <w:r w:rsidRPr="00D50512">
              <w:t xml:space="preserve"> gönüllü öğrenci bu birime destek vermeye başlamıştır.</w:t>
            </w:r>
          </w:p>
        </w:tc>
        <w:tc>
          <w:tcPr>
            <w:tcW w:w="2411" w:type="dxa"/>
            <w:vAlign w:val="center"/>
          </w:tcPr>
          <w:p w14:paraId="15C903C9" w14:textId="77777777" w:rsidR="00044CCC" w:rsidRPr="00D50512" w:rsidRDefault="00044CCC" w:rsidP="0076538C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5BA2E06D" w14:textId="3F42A36A" w:rsidR="00044CCC" w:rsidRPr="00D50512" w:rsidRDefault="00044CCC" w:rsidP="006C7901">
            <w:pPr>
              <w:tabs>
                <w:tab w:val="left" w:pos="885"/>
              </w:tabs>
              <w:jc w:val="both"/>
            </w:pPr>
            <w:r>
              <w:t>R</w:t>
            </w:r>
            <w:r w:rsidR="00294BA1">
              <w:t>eklam Atölyesinde</w:t>
            </w:r>
            <w:r>
              <w:t xml:space="preserve"> </w:t>
            </w:r>
            <w:r w:rsidR="00F220CD">
              <w:t>1</w:t>
            </w:r>
            <w:r>
              <w:t xml:space="preserve"> kısmi zamanlı, beş gönüllü olmak üzere toplam </w:t>
            </w:r>
            <w:r w:rsidR="00F220CD">
              <w:t>6</w:t>
            </w:r>
            <w:r>
              <w:t xml:space="preserve"> öğrenci çalışmaya başlamıştır. Hedef beklentinin üzerine çıkarak başarıya ulaşmıştır.</w:t>
            </w:r>
          </w:p>
        </w:tc>
      </w:tr>
      <w:tr w:rsidR="003916AD" w14:paraId="0EC127C3" w14:textId="77777777" w:rsidTr="006F1DC5">
        <w:trPr>
          <w:trHeight w:val="1034"/>
        </w:trPr>
        <w:tc>
          <w:tcPr>
            <w:tcW w:w="790" w:type="dxa"/>
            <w:vAlign w:val="center"/>
          </w:tcPr>
          <w:p w14:paraId="209997D2" w14:textId="720F1F99" w:rsidR="003916AD" w:rsidRDefault="00473681" w:rsidP="003916AD">
            <w:pPr>
              <w:tabs>
                <w:tab w:val="left" w:pos="885"/>
              </w:tabs>
              <w:jc w:val="center"/>
            </w:pPr>
            <w:r>
              <w:t>16</w:t>
            </w:r>
          </w:p>
        </w:tc>
        <w:tc>
          <w:tcPr>
            <w:tcW w:w="4042" w:type="dxa"/>
          </w:tcPr>
          <w:p w14:paraId="3F621A8C" w14:textId="77777777" w:rsidR="003916AD" w:rsidRDefault="003916AD" w:rsidP="006C7901">
            <w:pPr>
              <w:tabs>
                <w:tab w:val="left" w:pos="885"/>
              </w:tabs>
              <w:jc w:val="both"/>
            </w:pPr>
          </w:p>
          <w:p w14:paraId="31A13CBC" w14:textId="75F9DB4C" w:rsidR="003916AD" w:rsidRDefault="003916AD" w:rsidP="006C7901">
            <w:pPr>
              <w:tabs>
                <w:tab w:val="left" w:pos="885"/>
              </w:tabs>
              <w:jc w:val="both"/>
            </w:pPr>
            <w:r>
              <w:t>Kastamonu Üniversitesi İletişim Fakültesine ait sosyal medya hesaplarını açmak</w:t>
            </w:r>
          </w:p>
        </w:tc>
        <w:tc>
          <w:tcPr>
            <w:tcW w:w="5086" w:type="dxa"/>
          </w:tcPr>
          <w:p w14:paraId="11A3C3E7" w14:textId="35076C65" w:rsidR="003916AD" w:rsidRPr="00B20012" w:rsidRDefault="003916AD" w:rsidP="006C7901">
            <w:pPr>
              <w:tabs>
                <w:tab w:val="left" w:pos="885"/>
              </w:tabs>
              <w:jc w:val="both"/>
            </w:pPr>
            <w:r>
              <w:t>Sosyal medya hesabının düzenli olarak takip edilememesi ve düzenli içerik paylaşılamaması ihtimaline karşı içerik takvimi oluşturulmuştur.</w:t>
            </w:r>
          </w:p>
        </w:tc>
        <w:tc>
          <w:tcPr>
            <w:tcW w:w="2411" w:type="dxa"/>
            <w:vAlign w:val="center"/>
          </w:tcPr>
          <w:p w14:paraId="529F32F5" w14:textId="77777777" w:rsidR="003916AD" w:rsidRDefault="003916AD" w:rsidP="0076538C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4072CA21" w14:textId="46AC1956" w:rsidR="003916AD" w:rsidRDefault="003916AD" w:rsidP="006C7901">
            <w:pPr>
              <w:jc w:val="both"/>
            </w:pPr>
            <w:r>
              <w:t>İletişim Fakültesine ait sosyal medya hesapları açılmıştır. İçerikler düzenli olarak paylaşılmaya başlanmıştır.</w:t>
            </w:r>
          </w:p>
        </w:tc>
      </w:tr>
      <w:tr w:rsidR="00044CCC" w14:paraId="4E43F54D" w14:textId="77777777" w:rsidTr="00EF6FB1">
        <w:trPr>
          <w:trHeight w:val="1034"/>
        </w:trPr>
        <w:tc>
          <w:tcPr>
            <w:tcW w:w="790" w:type="dxa"/>
            <w:vAlign w:val="center"/>
          </w:tcPr>
          <w:p w14:paraId="231F1A2A" w14:textId="11B43E33" w:rsidR="00044CCC" w:rsidRDefault="00473681" w:rsidP="00EF6FB1">
            <w:pPr>
              <w:tabs>
                <w:tab w:val="left" w:pos="885"/>
              </w:tabs>
              <w:jc w:val="center"/>
            </w:pPr>
            <w:r>
              <w:t>17</w:t>
            </w:r>
          </w:p>
        </w:tc>
        <w:tc>
          <w:tcPr>
            <w:tcW w:w="4042" w:type="dxa"/>
          </w:tcPr>
          <w:p w14:paraId="36576051" w14:textId="126E4224" w:rsidR="00044CCC" w:rsidRDefault="00D34537" w:rsidP="006C7901">
            <w:pPr>
              <w:tabs>
                <w:tab w:val="left" w:pos="885"/>
              </w:tabs>
              <w:jc w:val="both"/>
            </w:pPr>
            <w:r>
              <w:t>2021-2022 eğitim öğretim yılı güz döneminde öğrencilerin Reklam Atölyesi’ne mülakat ile alınması ve Reklam Atölyesi’nde her Pazartesi iki oturum olacak şekilde (I. Oturum 15:30-17:30, II. Oturum 17:30-19:30) workshop yapılması</w:t>
            </w:r>
          </w:p>
        </w:tc>
        <w:tc>
          <w:tcPr>
            <w:tcW w:w="5086" w:type="dxa"/>
            <w:vAlign w:val="center"/>
          </w:tcPr>
          <w:p w14:paraId="5116DFF6" w14:textId="463C2C2E" w:rsidR="00044CCC" w:rsidRPr="00B20012" w:rsidRDefault="00D34537" w:rsidP="006C7901">
            <w:pPr>
              <w:tabs>
                <w:tab w:val="left" w:pos="885"/>
              </w:tabs>
              <w:jc w:val="both"/>
            </w:pPr>
            <w:proofErr w:type="spellStart"/>
            <w:r>
              <w:t>Pandemi</w:t>
            </w:r>
            <w:proofErr w:type="spellEnd"/>
            <w:r>
              <w:t xml:space="preserve"> nedeniyle öğrencilerin ekip çalışma ortamına mesafeli olması ve başvuru döneminde meydana gelebilecek isteksizliklere karşı belirli önlemler alarak eğitimler gerçekleştirilmiştir</w:t>
            </w:r>
          </w:p>
        </w:tc>
        <w:tc>
          <w:tcPr>
            <w:tcW w:w="2411" w:type="dxa"/>
            <w:vAlign w:val="center"/>
          </w:tcPr>
          <w:p w14:paraId="759AC6B7" w14:textId="77777777" w:rsidR="00044CCC" w:rsidRDefault="00044CCC" w:rsidP="0076538C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  <w:vAlign w:val="center"/>
          </w:tcPr>
          <w:p w14:paraId="4DC65F54" w14:textId="1C96D5D2" w:rsidR="00044CCC" w:rsidRDefault="00F20324" w:rsidP="006C7901">
            <w:pPr>
              <w:jc w:val="both"/>
            </w:pPr>
            <w:r>
              <w:t>2021-2022 eğitim öğretim yılı güz döneminde öğrenciler Reklam Atölyesi’ne mülakat ile alındı ve Reklam Atölyesi’nde her Pazartesi iki oturum şeklinde (I. Oturum 15:30-17:30, II. Oturum 17:30-19:30) workshop yapılmıştır. Bu hedefe beklenildiği şekilde başarıya ulaşılmıştır.</w:t>
            </w:r>
          </w:p>
        </w:tc>
      </w:tr>
      <w:tr w:rsidR="006C7901" w14:paraId="53EA92B6" w14:textId="77777777" w:rsidTr="001C5E66">
        <w:trPr>
          <w:trHeight w:val="1034"/>
        </w:trPr>
        <w:tc>
          <w:tcPr>
            <w:tcW w:w="790" w:type="dxa"/>
            <w:vAlign w:val="center"/>
          </w:tcPr>
          <w:p w14:paraId="411E357F" w14:textId="01B173DD" w:rsidR="006C7901" w:rsidRDefault="00473681" w:rsidP="006C7901">
            <w:pPr>
              <w:tabs>
                <w:tab w:val="left" w:pos="885"/>
              </w:tabs>
              <w:jc w:val="center"/>
            </w:pPr>
            <w:r>
              <w:t>18</w:t>
            </w:r>
          </w:p>
        </w:tc>
        <w:tc>
          <w:tcPr>
            <w:tcW w:w="4042" w:type="dxa"/>
          </w:tcPr>
          <w:p w14:paraId="3EF71796" w14:textId="06747230" w:rsidR="006C7901" w:rsidRDefault="006C7901" w:rsidP="006C7901">
            <w:pPr>
              <w:tabs>
                <w:tab w:val="left" w:pos="885"/>
              </w:tabs>
              <w:jc w:val="both"/>
            </w:pPr>
            <w:r>
              <w:t xml:space="preserve">Workshoplarda 50 adet uygulama yapmak, 40 reklam üzerindeki </w:t>
            </w:r>
            <w:proofErr w:type="spellStart"/>
            <w:r>
              <w:t>insight</w:t>
            </w:r>
            <w:proofErr w:type="spellEnd"/>
            <w:r>
              <w:t>, mesaj, metafor, kelime oyunları üzerine çalışmak, toplamda 200 reklam üzerine konuşmak</w:t>
            </w:r>
          </w:p>
        </w:tc>
        <w:tc>
          <w:tcPr>
            <w:tcW w:w="5086" w:type="dxa"/>
            <w:vAlign w:val="center"/>
          </w:tcPr>
          <w:p w14:paraId="2850B627" w14:textId="64B8820A" w:rsidR="006C7901" w:rsidRDefault="006C7901" w:rsidP="006C7901">
            <w:pPr>
              <w:tabs>
                <w:tab w:val="left" w:pos="885"/>
              </w:tabs>
              <w:jc w:val="both"/>
            </w:pPr>
            <w:proofErr w:type="spellStart"/>
            <w:r>
              <w:t>Pandemi</w:t>
            </w:r>
            <w:proofErr w:type="spellEnd"/>
            <w:r>
              <w:t xml:space="preserve"> nedeniyle öğrencilerin ekip çalışma ortamına mesafeli olması ve başvuru döneminde meydana gelebilecek isteksizliklere karşı belirli önlemler alarak eğitimler gerçekleştirilmiştir</w:t>
            </w:r>
          </w:p>
        </w:tc>
        <w:tc>
          <w:tcPr>
            <w:tcW w:w="2411" w:type="dxa"/>
            <w:vAlign w:val="center"/>
          </w:tcPr>
          <w:p w14:paraId="3B68B5C8" w14:textId="3163E36F" w:rsidR="006C7901" w:rsidRDefault="006C7901" w:rsidP="0076538C">
            <w:pPr>
              <w:tabs>
                <w:tab w:val="left" w:pos="885"/>
              </w:tabs>
              <w:jc w:val="center"/>
            </w:pPr>
            <w:r>
              <w:t>%100</w:t>
            </w:r>
          </w:p>
        </w:tc>
        <w:tc>
          <w:tcPr>
            <w:tcW w:w="2921" w:type="dxa"/>
          </w:tcPr>
          <w:p w14:paraId="3B129BAA" w14:textId="34BCEA9C" w:rsidR="006C7901" w:rsidRDefault="006C7901" w:rsidP="006C7901">
            <w:pPr>
              <w:jc w:val="both"/>
            </w:pPr>
            <w:r>
              <w:t xml:space="preserve">Workshoplarda 72 adet uygulama yapıldı, 47 reklam üzerindeki </w:t>
            </w:r>
            <w:proofErr w:type="spellStart"/>
            <w:r>
              <w:t>insight</w:t>
            </w:r>
            <w:proofErr w:type="spellEnd"/>
            <w:r>
              <w:t>, mesaj, metafor, kelime oyunları üzerine çalışıldı, toplamda 224 reklam üzerine konuşuldu. Bu hedefe beklenilenin üzerindeki sayılar ile başarıyla ulaşılmıştır.</w:t>
            </w:r>
          </w:p>
        </w:tc>
      </w:tr>
    </w:tbl>
    <w:p w14:paraId="139DC46D" w14:textId="77777777" w:rsidR="0088553F" w:rsidRDefault="0088553F" w:rsidP="006C7901">
      <w:pPr>
        <w:jc w:val="center"/>
        <w:rPr>
          <w:b/>
          <w:bCs/>
        </w:rPr>
      </w:pPr>
    </w:p>
    <w:p w14:paraId="224D6160" w14:textId="43498581" w:rsidR="00473681" w:rsidRDefault="00473681">
      <w:pPr>
        <w:rPr>
          <w:b/>
          <w:bCs/>
        </w:rPr>
      </w:pPr>
      <w:r>
        <w:rPr>
          <w:b/>
          <w:bCs/>
        </w:rPr>
        <w:br w:type="page"/>
      </w:r>
    </w:p>
    <w:p w14:paraId="76938159" w14:textId="77777777" w:rsidR="00DE159D" w:rsidRDefault="00DE159D" w:rsidP="00DE159D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3367"/>
        <w:tblW w:w="0" w:type="auto"/>
        <w:tblLook w:val="04A0" w:firstRow="1" w:lastRow="0" w:firstColumn="1" w:lastColumn="0" w:noHBand="0" w:noVBand="1"/>
      </w:tblPr>
      <w:tblGrid>
        <w:gridCol w:w="790"/>
        <w:gridCol w:w="4042"/>
        <w:gridCol w:w="5086"/>
        <w:gridCol w:w="2411"/>
        <w:gridCol w:w="2921"/>
      </w:tblGrid>
      <w:tr w:rsidR="00DE159D" w14:paraId="3538EA7E" w14:textId="77777777" w:rsidTr="00714AF5">
        <w:trPr>
          <w:trHeight w:val="1034"/>
        </w:trPr>
        <w:tc>
          <w:tcPr>
            <w:tcW w:w="790" w:type="dxa"/>
          </w:tcPr>
          <w:p w14:paraId="03ADDF45" w14:textId="77777777" w:rsidR="00DE159D" w:rsidRPr="002E191F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4042" w:type="dxa"/>
            <w:vAlign w:val="center"/>
          </w:tcPr>
          <w:p w14:paraId="405B1B8E" w14:textId="77777777" w:rsidR="00DE159D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HEDEFLER</w:t>
            </w:r>
          </w:p>
          <w:p w14:paraId="023CE6FD" w14:textId="77777777" w:rsidR="00DE159D" w:rsidRPr="002E191F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7F5E65">
              <w:rPr>
                <w:b/>
                <w:color w:val="FF0000"/>
                <w:sz w:val="20"/>
              </w:rPr>
              <w:t>(ÖLÇÜLEBİLİR OLMALIDIR)</w:t>
            </w:r>
          </w:p>
        </w:tc>
        <w:tc>
          <w:tcPr>
            <w:tcW w:w="5086" w:type="dxa"/>
            <w:vAlign w:val="center"/>
          </w:tcPr>
          <w:p w14:paraId="75762790" w14:textId="77777777" w:rsidR="00DE159D" w:rsidRPr="002E191F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HEDEFE ULAŞMAK İÇİN YAPILMASI PLANLANANLAR</w:t>
            </w:r>
          </w:p>
        </w:tc>
        <w:tc>
          <w:tcPr>
            <w:tcW w:w="2411" w:type="dxa"/>
            <w:vAlign w:val="center"/>
          </w:tcPr>
          <w:p w14:paraId="50D8AD3C" w14:textId="77777777" w:rsidR="00DE159D" w:rsidRPr="002E191F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SONUÇLAR</w:t>
            </w:r>
          </w:p>
        </w:tc>
        <w:tc>
          <w:tcPr>
            <w:tcW w:w="2921" w:type="dxa"/>
            <w:vAlign w:val="center"/>
          </w:tcPr>
          <w:p w14:paraId="237AB32F" w14:textId="77777777" w:rsidR="00DE159D" w:rsidRPr="002E191F" w:rsidRDefault="00DE159D" w:rsidP="00714AF5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DE159D" w14:paraId="253EE810" w14:textId="77777777" w:rsidTr="00714AF5">
        <w:trPr>
          <w:trHeight w:val="1034"/>
        </w:trPr>
        <w:tc>
          <w:tcPr>
            <w:tcW w:w="790" w:type="dxa"/>
            <w:vAlign w:val="center"/>
          </w:tcPr>
          <w:p w14:paraId="6388A423" w14:textId="6BF53FE4" w:rsidR="00DE159D" w:rsidRPr="00D50512" w:rsidRDefault="00DE159D" w:rsidP="00714AF5">
            <w:pPr>
              <w:tabs>
                <w:tab w:val="left" w:pos="885"/>
              </w:tabs>
              <w:jc w:val="center"/>
            </w:pPr>
            <w:r>
              <w:t>1</w:t>
            </w:r>
            <w:r w:rsidR="00473681">
              <w:t>9</w:t>
            </w:r>
          </w:p>
        </w:tc>
        <w:tc>
          <w:tcPr>
            <w:tcW w:w="4042" w:type="dxa"/>
          </w:tcPr>
          <w:p w14:paraId="03CCB352" w14:textId="6571590D" w:rsidR="00DE159D" w:rsidRPr="00D50512" w:rsidRDefault="00934CFF" w:rsidP="00714AF5">
            <w:pPr>
              <w:tabs>
                <w:tab w:val="left" w:pos="885"/>
              </w:tabs>
              <w:jc w:val="center"/>
            </w:pPr>
            <w:r>
              <w:t>“</w:t>
            </w:r>
            <w:r w:rsidRPr="00934CFF">
              <w:t xml:space="preserve">Kastamonu İletişim Araştırmaları </w:t>
            </w:r>
            <w:proofErr w:type="spellStart"/>
            <w:r w:rsidRPr="00934CFF">
              <w:t>Dergisi</w:t>
            </w:r>
            <w:r>
              <w:t>”nin</w:t>
            </w:r>
            <w:proofErr w:type="spellEnd"/>
            <w:r>
              <w:t xml:space="preserve"> </w:t>
            </w:r>
            <w:proofErr w:type="spellStart"/>
            <w:r>
              <w:t>Ulakbim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C576AE">
              <w:t>R</w:t>
            </w:r>
            <w:r>
              <w:t>Dizinde</w:t>
            </w:r>
            <w:proofErr w:type="spellEnd"/>
            <w:r>
              <w:t xml:space="preserve"> taranmasını sağlamak</w:t>
            </w:r>
          </w:p>
        </w:tc>
        <w:tc>
          <w:tcPr>
            <w:tcW w:w="5086" w:type="dxa"/>
            <w:vAlign w:val="center"/>
          </w:tcPr>
          <w:p w14:paraId="5F0812B9" w14:textId="0390839B" w:rsidR="00DE159D" w:rsidRPr="00B20012" w:rsidRDefault="00FB463E" w:rsidP="00714AF5">
            <w:pPr>
              <w:tabs>
                <w:tab w:val="left" w:pos="885"/>
              </w:tabs>
              <w:jc w:val="center"/>
            </w:pPr>
            <w:r>
              <w:t xml:space="preserve">Bütün eksiklikler giderilerek derginin </w:t>
            </w:r>
            <w:proofErr w:type="spellStart"/>
            <w:r>
              <w:t>TRDizinde</w:t>
            </w:r>
            <w:proofErr w:type="spellEnd"/>
            <w:r>
              <w:t xml:space="preserve"> taranması sağlanmıştır.</w:t>
            </w:r>
          </w:p>
        </w:tc>
        <w:tc>
          <w:tcPr>
            <w:tcW w:w="2411" w:type="dxa"/>
            <w:vAlign w:val="center"/>
          </w:tcPr>
          <w:p w14:paraId="53C33D6A" w14:textId="4CC4B498" w:rsidR="00DE159D" w:rsidRPr="00D50512" w:rsidRDefault="00DE159D" w:rsidP="00714AF5">
            <w:pPr>
              <w:tabs>
                <w:tab w:val="left" w:pos="885"/>
              </w:tabs>
              <w:jc w:val="center"/>
            </w:pPr>
            <w:r>
              <w:t>%</w:t>
            </w:r>
            <w:r w:rsidR="00FB463E">
              <w:t>100</w:t>
            </w:r>
          </w:p>
        </w:tc>
        <w:tc>
          <w:tcPr>
            <w:tcW w:w="2921" w:type="dxa"/>
            <w:vAlign w:val="center"/>
          </w:tcPr>
          <w:p w14:paraId="0417EF2B" w14:textId="72229602" w:rsidR="00DE159D" w:rsidRPr="00D50512" w:rsidRDefault="00FB463E" w:rsidP="00714AF5">
            <w:pPr>
              <w:tabs>
                <w:tab w:val="left" w:pos="885"/>
              </w:tabs>
              <w:jc w:val="center"/>
            </w:pPr>
            <w:r>
              <w:t>Hedef başarıya ulaşmıştır.</w:t>
            </w:r>
          </w:p>
        </w:tc>
      </w:tr>
    </w:tbl>
    <w:p w14:paraId="5896FC2A" w14:textId="290B90C6" w:rsidR="00F45196" w:rsidRPr="001B612F" w:rsidRDefault="00F45196" w:rsidP="00473681">
      <w:pPr>
        <w:rPr>
          <w:lang w:val="tr-TR"/>
        </w:rPr>
      </w:pPr>
    </w:p>
    <w:sectPr w:rsidR="00F45196" w:rsidRPr="001B612F">
      <w:headerReference w:type="default" r:id="rId6"/>
      <w:pgSz w:w="16840" w:h="11910" w:orient="landscape"/>
      <w:pgMar w:top="2080" w:right="640" w:bottom="0" w:left="940" w:header="6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A3CC" w14:textId="77777777" w:rsidR="003A3529" w:rsidRDefault="003A3529">
      <w:r>
        <w:separator/>
      </w:r>
    </w:p>
  </w:endnote>
  <w:endnote w:type="continuationSeparator" w:id="0">
    <w:p w14:paraId="1716CE82" w14:textId="77777777" w:rsidR="003A3529" w:rsidRDefault="003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5F7D" w14:textId="77777777" w:rsidR="003A3529" w:rsidRDefault="003A3529">
      <w:r>
        <w:separator/>
      </w:r>
    </w:p>
  </w:footnote>
  <w:footnote w:type="continuationSeparator" w:id="0">
    <w:p w14:paraId="39AC9601" w14:textId="77777777" w:rsidR="003A3529" w:rsidRDefault="003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233" w:type="dxa"/>
      <w:tblInd w:w="-5" w:type="dxa"/>
      <w:tblLook w:val="04A0" w:firstRow="1" w:lastRow="0" w:firstColumn="1" w:lastColumn="0" w:noHBand="0" w:noVBand="1"/>
    </w:tblPr>
    <w:tblGrid>
      <w:gridCol w:w="1965"/>
      <w:gridCol w:w="9666"/>
      <w:gridCol w:w="1965"/>
      <w:gridCol w:w="1637"/>
    </w:tblGrid>
    <w:tr w:rsidR="00EA3BBF" w:rsidRPr="00105B62" w14:paraId="368BA5C9" w14:textId="77777777" w:rsidTr="00EA3BBF">
      <w:trPr>
        <w:trHeight w:val="315"/>
      </w:trPr>
      <w:tc>
        <w:tcPr>
          <w:tcW w:w="1965" w:type="dxa"/>
          <w:vMerge w:val="restart"/>
        </w:tcPr>
        <w:p w14:paraId="7DB85AD4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spacing w:before="80"/>
            <w:ind w:left="57"/>
            <w:rPr>
              <w:rFonts w:ascii="Century Gothic" w:eastAsia="Century Gothic" w:hAnsi="Century Gothic"/>
            </w:rPr>
          </w:pPr>
          <w:r w:rsidRPr="00105B62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B41C254" wp14:editId="24C90508">
                <wp:extent cx="866775" cy="827405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49" cy="832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6" w:type="dxa"/>
          <w:vMerge w:val="restart"/>
        </w:tcPr>
        <w:p w14:paraId="24816F0E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  <w:p w14:paraId="148E1F44" w14:textId="77777777" w:rsidR="00EA3BBF" w:rsidRDefault="00EA3BBF" w:rsidP="00EA3BBF">
          <w:pPr>
            <w:jc w:val="center"/>
            <w:rPr>
              <w:b/>
              <w:w w:val="105"/>
              <w:sz w:val="24"/>
              <w:szCs w:val="24"/>
            </w:rPr>
          </w:pPr>
        </w:p>
        <w:p w14:paraId="2B522981" w14:textId="463D0792" w:rsidR="00EA3BBF" w:rsidRPr="00105B62" w:rsidRDefault="00C8680D" w:rsidP="00473681">
          <w:pPr>
            <w:jc w:val="center"/>
            <w:rPr>
              <w:rFonts w:ascii="Century Gothic" w:eastAsia="Century Gothic" w:hAnsi="Century Gothic"/>
              <w:sz w:val="20"/>
              <w:szCs w:val="20"/>
            </w:rPr>
          </w:pPr>
          <w:r>
            <w:rPr>
              <w:b/>
              <w:sz w:val="24"/>
              <w:szCs w:val="24"/>
            </w:rPr>
            <w:t>202</w:t>
          </w:r>
          <w:r w:rsidR="00855032">
            <w:rPr>
              <w:b/>
              <w:sz w:val="24"/>
              <w:szCs w:val="24"/>
            </w:rPr>
            <w:t>2</w:t>
          </w:r>
          <w:r w:rsidR="00473681">
            <w:rPr>
              <w:b/>
              <w:sz w:val="24"/>
              <w:szCs w:val="24"/>
            </w:rPr>
            <w:t xml:space="preserve"> </w:t>
          </w:r>
          <w:r>
            <w:rPr>
              <w:b/>
              <w:w w:val="105"/>
              <w:sz w:val="24"/>
              <w:szCs w:val="24"/>
            </w:rPr>
            <w:t>YILLIK</w:t>
          </w:r>
          <w:r w:rsidR="00BE7A04" w:rsidRPr="00105B62">
            <w:rPr>
              <w:b/>
              <w:w w:val="105"/>
              <w:sz w:val="24"/>
              <w:szCs w:val="24"/>
            </w:rPr>
            <w:t xml:space="preserve"> </w:t>
          </w:r>
          <w:r w:rsidR="00BE7A04">
            <w:rPr>
              <w:b/>
              <w:w w:val="105"/>
              <w:sz w:val="24"/>
              <w:szCs w:val="24"/>
            </w:rPr>
            <w:t xml:space="preserve">HEDEF VE </w:t>
          </w:r>
          <w:r w:rsidR="00BE7A04" w:rsidRPr="00105B62">
            <w:rPr>
              <w:b/>
              <w:sz w:val="24"/>
              <w:szCs w:val="24"/>
            </w:rPr>
            <w:t>FAALİYET PLANI</w:t>
          </w:r>
          <w:r w:rsidR="00BE7A04">
            <w:rPr>
              <w:b/>
              <w:sz w:val="24"/>
              <w:szCs w:val="24"/>
            </w:rPr>
            <w:t xml:space="preserve"> </w:t>
          </w:r>
        </w:p>
      </w:tc>
      <w:tc>
        <w:tcPr>
          <w:tcW w:w="1965" w:type="dxa"/>
        </w:tcPr>
        <w:p w14:paraId="0A0EFD61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Doküman No</w:t>
          </w:r>
        </w:p>
      </w:tc>
      <w:tc>
        <w:tcPr>
          <w:tcW w:w="1637" w:type="dxa"/>
        </w:tcPr>
        <w:p w14:paraId="7C1B1899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KYS-PL-003</w:t>
          </w:r>
        </w:p>
      </w:tc>
    </w:tr>
    <w:tr w:rsidR="00EA3BBF" w:rsidRPr="00105B62" w14:paraId="28A2E375" w14:textId="77777777" w:rsidTr="00EA3BBF">
      <w:trPr>
        <w:trHeight w:val="315"/>
      </w:trPr>
      <w:tc>
        <w:tcPr>
          <w:tcW w:w="1965" w:type="dxa"/>
          <w:vMerge/>
        </w:tcPr>
        <w:p w14:paraId="2663E1C5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</w:pPr>
        </w:p>
      </w:tc>
      <w:tc>
        <w:tcPr>
          <w:tcW w:w="9666" w:type="dxa"/>
          <w:vMerge/>
        </w:tcPr>
        <w:p w14:paraId="60D8FC8F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</w:tc>
      <w:tc>
        <w:tcPr>
          <w:tcW w:w="1965" w:type="dxa"/>
        </w:tcPr>
        <w:p w14:paraId="7F5DEA6A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İlk Yayın Tarihi</w:t>
          </w:r>
        </w:p>
      </w:tc>
      <w:tc>
        <w:tcPr>
          <w:tcW w:w="1637" w:type="dxa"/>
        </w:tcPr>
        <w:p w14:paraId="50F6D6FF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11.01.2022</w:t>
          </w:r>
        </w:p>
      </w:tc>
    </w:tr>
    <w:tr w:rsidR="00EA3BBF" w:rsidRPr="00105B62" w14:paraId="0C7BE1C2" w14:textId="77777777" w:rsidTr="00EA3BBF">
      <w:trPr>
        <w:trHeight w:val="317"/>
      </w:trPr>
      <w:tc>
        <w:tcPr>
          <w:tcW w:w="1965" w:type="dxa"/>
          <w:vMerge/>
        </w:tcPr>
        <w:p w14:paraId="0BFCCBC9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7C228E0C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54B04CC2" w14:textId="66C59D1B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 xml:space="preserve">Revizyon </w:t>
          </w:r>
          <w:r>
            <w:rPr>
              <w:rFonts w:eastAsia="Century Gothic"/>
            </w:rPr>
            <w:t>T</w:t>
          </w:r>
          <w:r w:rsidRPr="00E467FD">
            <w:rPr>
              <w:rFonts w:eastAsia="Century Gothic"/>
            </w:rPr>
            <w:t>arihi</w:t>
          </w:r>
        </w:p>
      </w:tc>
      <w:tc>
        <w:tcPr>
          <w:tcW w:w="1637" w:type="dxa"/>
        </w:tcPr>
        <w:p w14:paraId="0A7D859F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t>-</w:t>
          </w:r>
        </w:p>
      </w:tc>
    </w:tr>
    <w:tr w:rsidR="00EA3BBF" w:rsidRPr="00105B62" w14:paraId="40012298" w14:textId="77777777" w:rsidTr="00EA3BBF">
      <w:trPr>
        <w:trHeight w:val="306"/>
      </w:trPr>
      <w:tc>
        <w:tcPr>
          <w:tcW w:w="1965" w:type="dxa"/>
          <w:vMerge/>
        </w:tcPr>
        <w:p w14:paraId="07907D69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4D27E5E2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0EAAE68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Revizyon No</w:t>
          </w:r>
        </w:p>
      </w:tc>
      <w:tc>
        <w:tcPr>
          <w:tcW w:w="1637" w:type="dxa"/>
        </w:tcPr>
        <w:p w14:paraId="4D5B3B5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00</w:t>
          </w:r>
        </w:p>
      </w:tc>
    </w:tr>
    <w:tr w:rsidR="00EA3BBF" w:rsidRPr="00105B62" w14:paraId="7B620AB5" w14:textId="77777777" w:rsidTr="00EA3BBF">
      <w:trPr>
        <w:trHeight w:val="162"/>
      </w:trPr>
      <w:tc>
        <w:tcPr>
          <w:tcW w:w="1965" w:type="dxa"/>
          <w:vMerge/>
        </w:tcPr>
        <w:p w14:paraId="069909D3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381A86A5" w14:textId="77777777" w:rsidR="00EA3BBF" w:rsidRPr="00105B62" w:rsidRDefault="00EA3BBF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6CAC3B1C" w14:textId="77777777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Sayfa No</w:t>
          </w:r>
        </w:p>
      </w:tc>
      <w:tc>
        <w:tcPr>
          <w:tcW w:w="1637" w:type="dxa"/>
        </w:tcPr>
        <w:p w14:paraId="266492D7" w14:textId="7DD96F26" w:rsidR="00EA3BBF" w:rsidRPr="00E467FD" w:rsidRDefault="00EA3BBF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A3BBF">
            <w:rPr>
              <w:rFonts w:eastAsia="Century Gothic"/>
            </w:rPr>
            <w:fldChar w:fldCharType="begin"/>
          </w:r>
          <w:r w:rsidRPr="00EA3BBF">
            <w:rPr>
              <w:rFonts w:eastAsia="Century Gothic"/>
            </w:rPr>
            <w:instrText>PAGE   \* MERGEFORMAT</w:instrText>
          </w:r>
          <w:r w:rsidRPr="00EA3BBF">
            <w:rPr>
              <w:rFonts w:eastAsia="Century Gothic"/>
            </w:rPr>
            <w:fldChar w:fldCharType="separate"/>
          </w:r>
          <w:r w:rsidR="00473681">
            <w:rPr>
              <w:rFonts w:eastAsia="Century Gothic"/>
              <w:noProof/>
            </w:rPr>
            <w:t>6</w:t>
          </w:r>
          <w:r w:rsidRPr="00EA3BBF">
            <w:rPr>
              <w:rFonts w:eastAsia="Century Gothic"/>
            </w:rPr>
            <w:fldChar w:fldCharType="end"/>
          </w:r>
          <w:r w:rsidR="00C075EF">
            <w:rPr>
              <w:rFonts w:eastAsia="Century Gothic"/>
            </w:rPr>
            <w:t>/1</w:t>
          </w:r>
        </w:p>
      </w:tc>
    </w:tr>
  </w:tbl>
  <w:p w14:paraId="1DBEF671" w14:textId="77777777" w:rsidR="00C1720A" w:rsidRDefault="00C1720A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72"/>
    <w:rsid w:val="00004581"/>
    <w:rsid w:val="00032547"/>
    <w:rsid w:val="00037D74"/>
    <w:rsid w:val="00044CCC"/>
    <w:rsid w:val="0004500B"/>
    <w:rsid w:val="00052696"/>
    <w:rsid w:val="00071358"/>
    <w:rsid w:val="0007569E"/>
    <w:rsid w:val="0009796D"/>
    <w:rsid w:val="000A1B5B"/>
    <w:rsid w:val="000A311E"/>
    <w:rsid w:val="000B3249"/>
    <w:rsid w:val="000B3B47"/>
    <w:rsid w:val="000B3F9F"/>
    <w:rsid w:val="000C46A1"/>
    <w:rsid w:val="000D1E05"/>
    <w:rsid w:val="00105B62"/>
    <w:rsid w:val="00114A84"/>
    <w:rsid w:val="001226A1"/>
    <w:rsid w:val="00122D1C"/>
    <w:rsid w:val="0012796E"/>
    <w:rsid w:val="0013389E"/>
    <w:rsid w:val="00137942"/>
    <w:rsid w:val="0014727F"/>
    <w:rsid w:val="0015727A"/>
    <w:rsid w:val="00163156"/>
    <w:rsid w:val="00167FDA"/>
    <w:rsid w:val="001A049A"/>
    <w:rsid w:val="001A5C96"/>
    <w:rsid w:val="001B295B"/>
    <w:rsid w:val="001B612F"/>
    <w:rsid w:val="001D66C0"/>
    <w:rsid w:val="001F069C"/>
    <w:rsid w:val="00206D13"/>
    <w:rsid w:val="002074AE"/>
    <w:rsid w:val="00232AE3"/>
    <w:rsid w:val="00262D62"/>
    <w:rsid w:val="0028521E"/>
    <w:rsid w:val="00294BA1"/>
    <w:rsid w:val="002B69DB"/>
    <w:rsid w:val="002C1BAA"/>
    <w:rsid w:val="002C73CA"/>
    <w:rsid w:val="002E191F"/>
    <w:rsid w:val="002E3C5E"/>
    <w:rsid w:val="003201E6"/>
    <w:rsid w:val="00330240"/>
    <w:rsid w:val="00331104"/>
    <w:rsid w:val="003562F3"/>
    <w:rsid w:val="00370614"/>
    <w:rsid w:val="00377335"/>
    <w:rsid w:val="003916AD"/>
    <w:rsid w:val="00394981"/>
    <w:rsid w:val="003961EB"/>
    <w:rsid w:val="003A1B60"/>
    <w:rsid w:val="003A3529"/>
    <w:rsid w:val="004241CA"/>
    <w:rsid w:val="00434711"/>
    <w:rsid w:val="00435950"/>
    <w:rsid w:val="00473681"/>
    <w:rsid w:val="004C1CB4"/>
    <w:rsid w:val="00530A48"/>
    <w:rsid w:val="005440FD"/>
    <w:rsid w:val="005617B2"/>
    <w:rsid w:val="0057402F"/>
    <w:rsid w:val="0057604E"/>
    <w:rsid w:val="005772C9"/>
    <w:rsid w:val="0058424C"/>
    <w:rsid w:val="00595812"/>
    <w:rsid w:val="005A5E56"/>
    <w:rsid w:val="005B5E92"/>
    <w:rsid w:val="005D5261"/>
    <w:rsid w:val="005D6B85"/>
    <w:rsid w:val="005E099A"/>
    <w:rsid w:val="005E7F81"/>
    <w:rsid w:val="006014A4"/>
    <w:rsid w:val="00604D06"/>
    <w:rsid w:val="00614687"/>
    <w:rsid w:val="00624729"/>
    <w:rsid w:val="00636B88"/>
    <w:rsid w:val="00677780"/>
    <w:rsid w:val="006A748A"/>
    <w:rsid w:val="006B0A49"/>
    <w:rsid w:val="006C7901"/>
    <w:rsid w:val="00731C56"/>
    <w:rsid w:val="00746E9D"/>
    <w:rsid w:val="00756D4C"/>
    <w:rsid w:val="0076538C"/>
    <w:rsid w:val="00767E4B"/>
    <w:rsid w:val="00770682"/>
    <w:rsid w:val="00793F10"/>
    <w:rsid w:val="007A08AF"/>
    <w:rsid w:val="007B3730"/>
    <w:rsid w:val="007D4B72"/>
    <w:rsid w:val="007D5793"/>
    <w:rsid w:val="007D78F6"/>
    <w:rsid w:val="007E7B35"/>
    <w:rsid w:val="007F5E65"/>
    <w:rsid w:val="00832C38"/>
    <w:rsid w:val="00840BA9"/>
    <w:rsid w:val="00854BC7"/>
    <w:rsid w:val="00855032"/>
    <w:rsid w:val="00856373"/>
    <w:rsid w:val="00861C1F"/>
    <w:rsid w:val="00876B19"/>
    <w:rsid w:val="00876CF1"/>
    <w:rsid w:val="00882F74"/>
    <w:rsid w:val="0088553F"/>
    <w:rsid w:val="00886AA7"/>
    <w:rsid w:val="008A7011"/>
    <w:rsid w:val="008C02E3"/>
    <w:rsid w:val="008C7534"/>
    <w:rsid w:val="008F535D"/>
    <w:rsid w:val="0090219D"/>
    <w:rsid w:val="009075BC"/>
    <w:rsid w:val="00931C60"/>
    <w:rsid w:val="00932E16"/>
    <w:rsid w:val="00934CFF"/>
    <w:rsid w:val="00956BDD"/>
    <w:rsid w:val="0095754C"/>
    <w:rsid w:val="009606A5"/>
    <w:rsid w:val="00963C5D"/>
    <w:rsid w:val="0097427A"/>
    <w:rsid w:val="0098295A"/>
    <w:rsid w:val="00984176"/>
    <w:rsid w:val="009872D9"/>
    <w:rsid w:val="009A1D07"/>
    <w:rsid w:val="009D1A02"/>
    <w:rsid w:val="009D2AE0"/>
    <w:rsid w:val="00A03854"/>
    <w:rsid w:val="00A06072"/>
    <w:rsid w:val="00A41D8B"/>
    <w:rsid w:val="00A468E0"/>
    <w:rsid w:val="00A56361"/>
    <w:rsid w:val="00A62218"/>
    <w:rsid w:val="00AA7784"/>
    <w:rsid w:val="00AE16BB"/>
    <w:rsid w:val="00AE4155"/>
    <w:rsid w:val="00B06942"/>
    <w:rsid w:val="00B20012"/>
    <w:rsid w:val="00B52605"/>
    <w:rsid w:val="00B57E20"/>
    <w:rsid w:val="00B717F2"/>
    <w:rsid w:val="00B8787E"/>
    <w:rsid w:val="00B9724B"/>
    <w:rsid w:val="00BC2BCB"/>
    <w:rsid w:val="00BE0D6A"/>
    <w:rsid w:val="00BE7A04"/>
    <w:rsid w:val="00BF3C52"/>
    <w:rsid w:val="00C06CC7"/>
    <w:rsid w:val="00C075EF"/>
    <w:rsid w:val="00C1720A"/>
    <w:rsid w:val="00C576AE"/>
    <w:rsid w:val="00C763EE"/>
    <w:rsid w:val="00C810CC"/>
    <w:rsid w:val="00C8680D"/>
    <w:rsid w:val="00CB39E5"/>
    <w:rsid w:val="00CB77D9"/>
    <w:rsid w:val="00CC793B"/>
    <w:rsid w:val="00CD45AB"/>
    <w:rsid w:val="00D12446"/>
    <w:rsid w:val="00D21622"/>
    <w:rsid w:val="00D34537"/>
    <w:rsid w:val="00D41075"/>
    <w:rsid w:val="00D50512"/>
    <w:rsid w:val="00D62F9A"/>
    <w:rsid w:val="00D8089D"/>
    <w:rsid w:val="00D875B1"/>
    <w:rsid w:val="00DB387E"/>
    <w:rsid w:val="00DB7FEE"/>
    <w:rsid w:val="00DC53CB"/>
    <w:rsid w:val="00DE159D"/>
    <w:rsid w:val="00DE3965"/>
    <w:rsid w:val="00DF110A"/>
    <w:rsid w:val="00DF2AB7"/>
    <w:rsid w:val="00E021B7"/>
    <w:rsid w:val="00E143C7"/>
    <w:rsid w:val="00E44E9E"/>
    <w:rsid w:val="00E467FD"/>
    <w:rsid w:val="00E847D5"/>
    <w:rsid w:val="00E9172B"/>
    <w:rsid w:val="00EA23B4"/>
    <w:rsid w:val="00EA3BBF"/>
    <w:rsid w:val="00EC28BE"/>
    <w:rsid w:val="00EC5BBC"/>
    <w:rsid w:val="00F07593"/>
    <w:rsid w:val="00F174D9"/>
    <w:rsid w:val="00F20324"/>
    <w:rsid w:val="00F220CD"/>
    <w:rsid w:val="00F2390E"/>
    <w:rsid w:val="00F319E6"/>
    <w:rsid w:val="00F400F3"/>
    <w:rsid w:val="00F45196"/>
    <w:rsid w:val="00F51091"/>
    <w:rsid w:val="00F6725A"/>
    <w:rsid w:val="00F718C9"/>
    <w:rsid w:val="00F92EAA"/>
    <w:rsid w:val="00FA43D7"/>
    <w:rsid w:val="00FB0E90"/>
    <w:rsid w:val="00FB463E"/>
    <w:rsid w:val="00FC07EC"/>
    <w:rsid w:val="00FC43D3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2AEA"/>
  <w15:docId w15:val="{66369F88-0450-4DAB-8BDF-1E5DBFB8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390E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F2390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paragraph" w:styleId="stBilgi">
    <w:name w:val="header"/>
    <w:basedOn w:val="Normal"/>
    <w:link w:val="s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F9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F9F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854BC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2390E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390E"/>
    <w:rPr>
      <w:rFonts w:ascii="Calibri" w:eastAsia="Times New Roman" w:hAnsi="Calibri" w:cs="Times New Roman"/>
      <w:b/>
      <w:bCs/>
      <w:sz w:val="28"/>
      <w:szCs w:val="28"/>
      <w:lang w:val="tr-TR" w:eastAsia="tr-TR"/>
    </w:rPr>
  </w:style>
  <w:style w:type="table" w:styleId="TabloKlavuzuAk">
    <w:name w:val="Grid Table Light"/>
    <w:basedOn w:val="NormalTablo"/>
    <w:uiPriority w:val="40"/>
    <w:rsid w:val="002E19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2E19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19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vdemetni210ptKaln">
    <w:name w:val="Gövde metni (2) + 10 pt;Kalın"/>
    <w:basedOn w:val="VarsaylanParagrafYazTipi"/>
    <w:rsid w:val="00167FD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creator>ozbayrak</dc:creator>
  <cp:lastModifiedBy>Pc</cp:lastModifiedBy>
  <cp:revision>2</cp:revision>
  <cp:lastPrinted>2022-01-11T12:52:00Z</cp:lastPrinted>
  <dcterms:created xsi:type="dcterms:W3CDTF">2024-10-31T16:31:00Z</dcterms:created>
  <dcterms:modified xsi:type="dcterms:W3CDTF">2024-10-31T16:31:00Z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